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3D309" w14:textId="72248CE1" w:rsidR="00A15495" w:rsidRPr="004811E5" w:rsidRDefault="00EF76EE" w:rsidP="00376A73">
      <w:pPr>
        <w:pStyle w:val="NoSpacing"/>
        <w:jc w:val="center"/>
        <w:rPr>
          <w:rFonts w:cstheme="minorHAnsi"/>
          <w:b/>
        </w:rPr>
      </w:pPr>
      <w:r w:rsidRPr="004811E5">
        <w:rPr>
          <w:rFonts w:cstheme="minorHAnsi"/>
          <w:b/>
        </w:rPr>
        <w:t>NW8</w:t>
      </w:r>
      <w:r w:rsidR="00A15495" w:rsidRPr="004811E5">
        <w:rPr>
          <w:rFonts w:cstheme="minorHAnsi"/>
          <w:b/>
        </w:rPr>
        <w:t xml:space="preserve"> Adult Mental Health Initiative </w:t>
      </w:r>
      <w:r w:rsidR="002710D4" w:rsidRPr="004811E5">
        <w:rPr>
          <w:rFonts w:cstheme="minorHAnsi"/>
          <w:b/>
        </w:rPr>
        <w:t>Board</w:t>
      </w:r>
      <w:r w:rsidR="00C14B9F" w:rsidRPr="004811E5">
        <w:rPr>
          <w:rFonts w:cstheme="minorHAnsi"/>
          <w:b/>
        </w:rPr>
        <w:t xml:space="preserve"> Meeting</w:t>
      </w:r>
    </w:p>
    <w:p w14:paraId="6483B40B" w14:textId="65351152" w:rsidR="00A15495" w:rsidRPr="004811E5" w:rsidRDefault="00E83B5E" w:rsidP="00A15495">
      <w:pPr>
        <w:pStyle w:val="NoSpacing"/>
        <w:jc w:val="center"/>
        <w:rPr>
          <w:rFonts w:cstheme="minorHAnsi"/>
          <w:b/>
        </w:rPr>
      </w:pPr>
      <w:r>
        <w:rPr>
          <w:rFonts w:cstheme="minorHAnsi"/>
          <w:b/>
        </w:rPr>
        <w:t>Minutes</w:t>
      </w:r>
    </w:p>
    <w:p w14:paraId="2B9EF78B" w14:textId="25C6E863" w:rsidR="00A15495" w:rsidRPr="004811E5" w:rsidRDefault="00516E05" w:rsidP="00A15495">
      <w:pPr>
        <w:pStyle w:val="NoSpacing"/>
        <w:jc w:val="center"/>
        <w:rPr>
          <w:rFonts w:cstheme="minorHAnsi"/>
          <w:b/>
        </w:rPr>
      </w:pPr>
      <w:r w:rsidRPr="004811E5">
        <w:rPr>
          <w:rFonts w:cstheme="minorHAnsi"/>
          <w:b/>
        </w:rPr>
        <w:t>9</w:t>
      </w:r>
      <w:r w:rsidR="00A15495" w:rsidRPr="004811E5">
        <w:rPr>
          <w:rFonts w:cstheme="minorHAnsi"/>
          <w:b/>
        </w:rPr>
        <w:t>:</w:t>
      </w:r>
      <w:r w:rsidR="005006E8" w:rsidRPr="004811E5">
        <w:rPr>
          <w:rFonts w:cstheme="minorHAnsi"/>
          <w:b/>
        </w:rPr>
        <w:t>0</w:t>
      </w:r>
      <w:r w:rsidR="00A15495" w:rsidRPr="004811E5">
        <w:rPr>
          <w:rFonts w:cstheme="minorHAnsi"/>
          <w:b/>
        </w:rPr>
        <w:t>0 am</w:t>
      </w:r>
      <w:r w:rsidR="00AA3B98" w:rsidRPr="004811E5">
        <w:rPr>
          <w:rFonts w:cstheme="minorHAnsi"/>
          <w:b/>
        </w:rPr>
        <w:t xml:space="preserve"> </w:t>
      </w:r>
      <w:r w:rsidR="00A15495" w:rsidRPr="004811E5">
        <w:rPr>
          <w:rFonts w:cstheme="minorHAnsi"/>
          <w:b/>
        </w:rPr>
        <w:t xml:space="preserve">– </w:t>
      </w:r>
      <w:r w:rsidR="0058289A" w:rsidRPr="004811E5">
        <w:rPr>
          <w:rFonts w:cstheme="minorHAnsi"/>
          <w:b/>
        </w:rPr>
        <w:t>12</w:t>
      </w:r>
      <w:r w:rsidR="00B95F54" w:rsidRPr="004811E5">
        <w:rPr>
          <w:rFonts w:cstheme="minorHAnsi"/>
          <w:b/>
        </w:rPr>
        <w:t>:</w:t>
      </w:r>
      <w:r w:rsidRPr="004811E5">
        <w:rPr>
          <w:rFonts w:cstheme="minorHAnsi"/>
          <w:b/>
        </w:rPr>
        <w:t>0</w:t>
      </w:r>
      <w:r w:rsidR="00B95F54" w:rsidRPr="004811E5">
        <w:rPr>
          <w:rFonts w:cstheme="minorHAnsi"/>
          <w:b/>
        </w:rPr>
        <w:t>0</w:t>
      </w:r>
      <w:r w:rsidR="00637295" w:rsidRPr="004811E5">
        <w:rPr>
          <w:rFonts w:cstheme="minorHAnsi"/>
          <w:b/>
        </w:rPr>
        <w:t xml:space="preserve"> </w:t>
      </w:r>
      <w:r w:rsidR="0058289A" w:rsidRPr="004811E5">
        <w:rPr>
          <w:rFonts w:cstheme="minorHAnsi"/>
          <w:b/>
        </w:rPr>
        <w:t>p</w:t>
      </w:r>
      <w:r w:rsidR="008A3A0D" w:rsidRPr="004811E5">
        <w:rPr>
          <w:rFonts w:cstheme="minorHAnsi"/>
          <w:b/>
        </w:rPr>
        <w:t>m</w:t>
      </w:r>
      <w:r w:rsidR="00637295" w:rsidRPr="004811E5">
        <w:rPr>
          <w:rFonts w:cstheme="minorHAnsi"/>
          <w:b/>
        </w:rPr>
        <w:t xml:space="preserve"> * </w:t>
      </w:r>
      <w:r w:rsidR="00C815C2">
        <w:rPr>
          <w:rFonts w:cstheme="minorHAnsi"/>
          <w:b/>
        </w:rPr>
        <w:t>January 14th</w:t>
      </w:r>
      <w:r w:rsidR="00B21BC3" w:rsidRPr="004811E5">
        <w:rPr>
          <w:rFonts w:cstheme="minorHAnsi"/>
          <w:b/>
        </w:rPr>
        <w:t>, 202</w:t>
      </w:r>
      <w:r w:rsidR="00C815C2">
        <w:rPr>
          <w:rFonts w:cstheme="minorHAnsi"/>
          <w:b/>
        </w:rPr>
        <w:t>6</w:t>
      </w:r>
    </w:p>
    <w:p w14:paraId="1315B3AC" w14:textId="10EB39D9" w:rsidR="009A78D4" w:rsidRPr="004811E5" w:rsidRDefault="00166BED" w:rsidP="008600AB">
      <w:pPr>
        <w:pStyle w:val="NoSpacing"/>
        <w:shd w:val="clear" w:color="auto" w:fill="FFFFFF" w:themeFill="background1"/>
        <w:jc w:val="center"/>
        <w:rPr>
          <w:rFonts w:cstheme="minorHAnsi"/>
          <w:b/>
        </w:rPr>
      </w:pPr>
      <w:r w:rsidRPr="004811E5">
        <w:rPr>
          <w:rFonts w:cstheme="minorHAnsi"/>
          <w:b/>
        </w:rPr>
        <w:t xml:space="preserve">Sanford </w:t>
      </w:r>
      <w:r w:rsidR="005D4437" w:rsidRPr="004811E5">
        <w:rPr>
          <w:rFonts w:cstheme="minorHAnsi"/>
          <w:b/>
        </w:rPr>
        <w:t>BH Education Room</w:t>
      </w:r>
      <w:r w:rsidRPr="004811E5">
        <w:rPr>
          <w:rFonts w:cstheme="minorHAnsi"/>
          <w:b/>
        </w:rPr>
        <w:t xml:space="preserve"> &amp; </w:t>
      </w:r>
      <w:r w:rsidR="0001062D">
        <w:rPr>
          <w:rFonts w:cstheme="minorHAnsi"/>
          <w:b/>
        </w:rPr>
        <w:t>MS Teams</w:t>
      </w:r>
    </w:p>
    <w:p w14:paraId="4C10C9B0" w14:textId="3246DA1E" w:rsidR="008C68C8" w:rsidRPr="000A7655" w:rsidRDefault="008C68C8" w:rsidP="00BE0E16">
      <w:pPr>
        <w:pStyle w:val="NoSpacing"/>
        <w:jc w:val="center"/>
        <w:rPr>
          <w:rFonts w:cstheme="minorHAnsi"/>
          <w:b/>
        </w:rPr>
      </w:pPr>
      <w:r w:rsidRPr="000A7655">
        <w:rPr>
          <w:rFonts w:cstheme="minorHAnsi"/>
          <w:b/>
          <w:i/>
          <w:iCs/>
        </w:rPr>
        <w:t>Meeting Facilitator</w:t>
      </w:r>
      <w:r w:rsidRPr="000A7655">
        <w:rPr>
          <w:rFonts w:cstheme="minorHAnsi"/>
          <w:b/>
        </w:rPr>
        <w:t xml:space="preserve">: </w:t>
      </w:r>
      <w:r w:rsidR="00E728EA">
        <w:rPr>
          <w:rFonts w:cstheme="minorHAnsi"/>
          <w:bCs/>
        </w:rPr>
        <w:t>Nancy Rhen</w:t>
      </w:r>
    </w:p>
    <w:p w14:paraId="02ABD1F6" w14:textId="2FE2D025" w:rsidR="0066308D" w:rsidRPr="00432965" w:rsidRDefault="003F59F5" w:rsidP="00A62CC9">
      <w:pPr>
        <w:pStyle w:val="NoSpacing"/>
        <w:rPr>
          <w:rFonts w:cstheme="minorHAnsi"/>
        </w:rPr>
      </w:pPr>
      <w:r>
        <w:rPr>
          <w:rFonts w:cstheme="minorHAnsi"/>
          <w:b/>
          <w:i/>
          <w:iCs/>
        </w:rPr>
        <w:t>Attended</w:t>
      </w:r>
      <w:r w:rsidR="008C68C8" w:rsidRPr="00B53FE3">
        <w:rPr>
          <w:rFonts w:cstheme="minorHAnsi"/>
          <w:b/>
          <w:i/>
          <w:iCs/>
        </w:rPr>
        <w:t>:</w:t>
      </w:r>
      <w:r w:rsidR="008C68C8" w:rsidRPr="00B53FE3">
        <w:rPr>
          <w:rFonts w:cstheme="minorHAnsi"/>
          <w:b/>
        </w:rPr>
        <w:t xml:space="preserve"> </w:t>
      </w:r>
      <w:r w:rsidR="00E728EA" w:rsidRPr="004C1116">
        <w:rPr>
          <w:rFonts w:cstheme="minorHAnsi"/>
        </w:rPr>
        <w:t xml:space="preserve">Chris Kujava, </w:t>
      </w:r>
      <w:r w:rsidR="008C68C8" w:rsidRPr="004C1116">
        <w:rPr>
          <w:rFonts w:cstheme="minorHAnsi"/>
        </w:rPr>
        <w:t>Julie Sjostrand, Shannon Abrahamson, Karla Langaas, Danielle Alida,</w:t>
      </w:r>
      <w:r w:rsidR="00B4784E" w:rsidRPr="004C1116">
        <w:rPr>
          <w:rFonts w:cstheme="minorHAnsi"/>
        </w:rPr>
        <w:t xml:space="preserve"> </w:t>
      </w:r>
      <w:r w:rsidR="00A97B92" w:rsidRPr="004C1116">
        <w:rPr>
          <w:rFonts w:cstheme="minorHAnsi"/>
        </w:rPr>
        <w:t>Melissa Lennon</w:t>
      </w:r>
      <w:r w:rsidR="00304E77" w:rsidRPr="004C1116">
        <w:rPr>
          <w:rFonts w:cstheme="minorHAnsi"/>
        </w:rPr>
        <w:t xml:space="preserve">, </w:t>
      </w:r>
      <w:r w:rsidR="00E728EA" w:rsidRPr="004C1116">
        <w:rPr>
          <w:rFonts w:cstheme="minorHAnsi"/>
          <w:bCs/>
        </w:rPr>
        <w:t>Marie Booth,</w:t>
      </w:r>
      <w:r w:rsidR="00A97B92" w:rsidRPr="004C1116">
        <w:rPr>
          <w:rFonts w:cstheme="minorHAnsi"/>
          <w:bCs/>
        </w:rPr>
        <w:t xml:space="preserve"> Miranda Solem</w:t>
      </w:r>
      <w:r w:rsidR="00A97B92" w:rsidRPr="004C1116">
        <w:rPr>
          <w:rFonts w:cstheme="minorHAnsi"/>
        </w:rPr>
        <w:t>, Brenna Olson, Kristi Nelson</w:t>
      </w:r>
      <w:r w:rsidR="0001062D" w:rsidRPr="004C1116">
        <w:rPr>
          <w:rFonts w:cstheme="minorHAnsi"/>
        </w:rPr>
        <w:t xml:space="preserve">, </w:t>
      </w:r>
      <w:r w:rsidR="008C68C8" w:rsidRPr="004C1116">
        <w:rPr>
          <w:rFonts w:cstheme="minorHAnsi"/>
        </w:rPr>
        <w:t xml:space="preserve">Karen Warmack, Brenda Pauley Colter, </w:t>
      </w:r>
      <w:r w:rsidR="001F4DB6" w:rsidRPr="004C1116">
        <w:rPr>
          <w:rFonts w:cstheme="minorHAnsi"/>
        </w:rPr>
        <w:t xml:space="preserve">Jeanna Kujava, </w:t>
      </w:r>
      <w:r w:rsidR="006C3DF1" w:rsidRPr="004C1116">
        <w:rPr>
          <w:rFonts w:cstheme="minorHAnsi"/>
        </w:rPr>
        <w:t>Sheila Piipo (NAMI)</w:t>
      </w:r>
      <w:r w:rsidR="00432965" w:rsidRPr="004C1116">
        <w:rPr>
          <w:rFonts w:cstheme="minorHAnsi"/>
        </w:rPr>
        <w:t xml:space="preserve">, </w:t>
      </w:r>
      <w:r w:rsidR="00FE30DB" w:rsidRPr="004C1116">
        <w:rPr>
          <w:rFonts w:cstheme="minorHAnsi"/>
        </w:rPr>
        <w:t>Lexi Intern</w:t>
      </w:r>
      <w:r w:rsidR="0066308D" w:rsidRPr="004C1116">
        <w:rPr>
          <w:rFonts w:cstheme="minorHAnsi"/>
        </w:rPr>
        <w:t>- WITW, Shauna Reitmeier</w:t>
      </w:r>
      <w:r w:rsidR="00940C16" w:rsidRPr="004C1116">
        <w:rPr>
          <w:rFonts w:cstheme="minorHAnsi"/>
        </w:rPr>
        <w:t xml:space="preserve">, Marita </w:t>
      </w:r>
      <w:r w:rsidR="007C47F1" w:rsidRPr="004C1116">
        <w:rPr>
          <w:rFonts w:cstheme="minorHAnsi"/>
        </w:rPr>
        <w:t>Palya</w:t>
      </w:r>
      <w:r w:rsidR="004C1116">
        <w:rPr>
          <w:rFonts w:cstheme="minorHAnsi"/>
        </w:rPr>
        <w:t xml:space="preserve">, </w:t>
      </w:r>
      <w:r w:rsidR="00187127" w:rsidRPr="004C1116">
        <w:rPr>
          <w:rFonts w:cstheme="minorHAnsi"/>
        </w:rPr>
        <w:t>Cherie Chaput</w:t>
      </w:r>
      <w:r w:rsidR="00087C18" w:rsidRPr="004C1116">
        <w:rPr>
          <w:rFonts w:cstheme="minorHAnsi"/>
        </w:rPr>
        <w:t>, Angel Pykla</w:t>
      </w:r>
      <w:r w:rsidR="002871B7" w:rsidRPr="004C1116">
        <w:rPr>
          <w:rFonts w:cstheme="minorHAnsi"/>
        </w:rPr>
        <w:t>- Sagent</w:t>
      </w:r>
      <w:r w:rsidR="00087C18" w:rsidRPr="004C1116">
        <w:rPr>
          <w:rFonts w:cstheme="minorHAnsi"/>
        </w:rPr>
        <w:t>, Melissa Williams</w:t>
      </w:r>
      <w:r w:rsidR="004C1116" w:rsidRPr="004C1116">
        <w:rPr>
          <w:rFonts w:cstheme="minorHAnsi"/>
        </w:rPr>
        <w:t xml:space="preserve"> &amp; </w:t>
      </w:r>
      <w:r w:rsidR="00A23045" w:rsidRPr="004C1116">
        <w:rPr>
          <w:rFonts w:cstheme="minorHAnsi"/>
        </w:rPr>
        <w:t>Sheila Piipo</w:t>
      </w:r>
    </w:p>
    <w:p w14:paraId="7F5808C2" w14:textId="77777777" w:rsidR="00B13EB0" w:rsidRPr="00B13EB0" w:rsidRDefault="00B13EB0" w:rsidP="00B13EB0">
      <w:pPr>
        <w:pStyle w:val="NoSpacing"/>
        <w:rPr>
          <w:rFonts w:cstheme="minorHAnsi"/>
          <w:b/>
          <w:bCs/>
        </w:rPr>
      </w:pPr>
    </w:p>
    <w:p w14:paraId="7107A6AB" w14:textId="1CFAEC87" w:rsidR="00A061D0" w:rsidRPr="004811E5" w:rsidRDefault="00E25781" w:rsidP="003D55EA">
      <w:pPr>
        <w:pStyle w:val="ListParagraph"/>
        <w:numPr>
          <w:ilvl w:val="0"/>
          <w:numId w:val="2"/>
        </w:numPr>
        <w:shd w:val="clear" w:color="auto" w:fill="FFFFFF" w:themeFill="background1"/>
        <w:spacing w:after="0"/>
        <w:rPr>
          <w:rFonts w:cstheme="minorHAnsi"/>
        </w:rPr>
      </w:pPr>
      <w:r w:rsidRPr="004811E5">
        <w:rPr>
          <w:rFonts w:cstheme="minorHAnsi"/>
        </w:rPr>
        <w:t xml:space="preserve">9:00-9:05 </w:t>
      </w:r>
      <w:r w:rsidR="00A061D0" w:rsidRPr="004811E5">
        <w:rPr>
          <w:rFonts w:cstheme="minorHAnsi"/>
        </w:rPr>
        <w:t>Introductions</w:t>
      </w:r>
      <w:r w:rsidR="000E7D5D" w:rsidRPr="004811E5">
        <w:rPr>
          <w:rFonts w:cstheme="minorHAnsi"/>
        </w:rPr>
        <w:t xml:space="preserve"> </w:t>
      </w:r>
    </w:p>
    <w:p w14:paraId="119EF2D9" w14:textId="239B9CF8" w:rsidR="00A061D0" w:rsidRDefault="00E25781" w:rsidP="003D55EA">
      <w:pPr>
        <w:pStyle w:val="ListParagraph"/>
        <w:numPr>
          <w:ilvl w:val="0"/>
          <w:numId w:val="2"/>
        </w:numPr>
        <w:shd w:val="clear" w:color="auto" w:fill="FFFFFF" w:themeFill="background1"/>
        <w:spacing w:after="0"/>
        <w:rPr>
          <w:rFonts w:cstheme="minorHAnsi"/>
        </w:rPr>
      </w:pPr>
      <w:r w:rsidRPr="004811E5">
        <w:rPr>
          <w:rFonts w:cstheme="minorHAnsi"/>
        </w:rPr>
        <w:t xml:space="preserve">9:05- 9:10 </w:t>
      </w:r>
      <w:r w:rsidR="00B615CB" w:rsidRPr="004811E5">
        <w:rPr>
          <w:rFonts w:cstheme="minorHAnsi"/>
        </w:rPr>
        <w:t xml:space="preserve">Review &amp; </w:t>
      </w:r>
      <w:r w:rsidR="00A36F8F" w:rsidRPr="004811E5">
        <w:rPr>
          <w:rFonts w:cstheme="minorHAnsi"/>
        </w:rPr>
        <w:t>approval</w:t>
      </w:r>
      <w:r w:rsidR="00B615CB" w:rsidRPr="004811E5">
        <w:rPr>
          <w:rFonts w:cstheme="minorHAnsi"/>
        </w:rPr>
        <w:t xml:space="preserve"> </w:t>
      </w:r>
      <w:r w:rsidR="00A36F8F" w:rsidRPr="004811E5">
        <w:rPr>
          <w:rFonts w:cstheme="minorHAnsi"/>
        </w:rPr>
        <w:t xml:space="preserve">of </w:t>
      </w:r>
      <w:r w:rsidR="00432965">
        <w:rPr>
          <w:rFonts w:cstheme="minorHAnsi"/>
        </w:rPr>
        <w:t>1</w:t>
      </w:r>
      <w:r w:rsidR="00B615CB" w:rsidRPr="004811E5">
        <w:rPr>
          <w:rFonts w:cstheme="minorHAnsi"/>
        </w:rPr>
        <w:t>.</w:t>
      </w:r>
      <w:r w:rsidR="00BC27BC">
        <w:rPr>
          <w:rFonts w:cstheme="minorHAnsi"/>
        </w:rPr>
        <w:t>1</w:t>
      </w:r>
      <w:r w:rsidR="00C815C2">
        <w:rPr>
          <w:rFonts w:cstheme="minorHAnsi"/>
        </w:rPr>
        <w:t>4</w:t>
      </w:r>
      <w:r w:rsidR="00B615CB" w:rsidRPr="004811E5">
        <w:rPr>
          <w:rFonts w:cstheme="minorHAnsi"/>
        </w:rPr>
        <w:t>.202</w:t>
      </w:r>
      <w:r w:rsidR="00C815C2">
        <w:rPr>
          <w:rFonts w:cstheme="minorHAnsi"/>
        </w:rPr>
        <w:t>6</w:t>
      </w:r>
      <w:r w:rsidR="00B615CB" w:rsidRPr="004811E5">
        <w:rPr>
          <w:rFonts w:cstheme="minorHAnsi"/>
        </w:rPr>
        <w:t xml:space="preserve"> a</w:t>
      </w:r>
      <w:r w:rsidR="000E7D5D" w:rsidRPr="004811E5">
        <w:rPr>
          <w:rFonts w:cstheme="minorHAnsi"/>
        </w:rPr>
        <w:t>genda</w:t>
      </w:r>
    </w:p>
    <w:p w14:paraId="38F00682" w14:textId="5A7684BA" w:rsidR="00064A58" w:rsidRDefault="00461583" w:rsidP="00064A58">
      <w:pPr>
        <w:pStyle w:val="ListParagraph"/>
        <w:numPr>
          <w:ilvl w:val="1"/>
          <w:numId w:val="2"/>
        </w:numPr>
        <w:shd w:val="clear" w:color="auto" w:fill="FFFFFF" w:themeFill="background1"/>
        <w:spacing w:after="0"/>
        <w:rPr>
          <w:rFonts w:cstheme="minorHAnsi"/>
        </w:rPr>
      </w:pPr>
      <w:r>
        <w:rPr>
          <w:rFonts w:cstheme="minorHAnsi"/>
        </w:rPr>
        <w:t>Karla made a motion to approve agenda, Karen seconded, all aye- motion carries.</w:t>
      </w:r>
    </w:p>
    <w:p w14:paraId="17A78F4C" w14:textId="3BD900C3" w:rsidR="00C249FD" w:rsidRDefault="00C249FD" w:rsidP="003D55EA">
      <w:pPr>
        <w:pStyle w:val="ListParagraph"/>
        <w:numPr>
          <w:ilvl w:val="0"/>
          <w:numId w:val="2"/>
        </w:numPr>
        <w:shd w:val="clear" w:color="auto" w:fill="FFFFFF" w:themeFill="background1"/>
        <w:spacing w:after="0"/>
        <w:rPr>
          <w:rFonts w:cstheme="minorHAnsi"/>
        </w:rPr>
      </w:pPr>
      <w:r w:rsidRPr="004811E5">
        <w:rPr>
          <w:rFonts w:cstheme="minorHAnsi"/>
        </w:rPr>
        <w:t>9:10-9:15 Review &amp; approv</w:t>
      </w:r>
      <w:r w:rsidR="00A36F8F" w:rsidRPr="004811E5">
        <w:rPr>
          <w:rFonts w:cstheme="minorHAnsi"/>
        </w:rPr>
        <w:t>al of</w:t>
      </w:r>
      <w:r w:rsidRPr="004811E5">
        <w:rPr>
          <w:rFonts w:cstheme="minorHAnsi"/>
        </w:rPr>
        <w:t xml:space="preserve"> </w:t>
      </w:r>
      <w:r w:rsidR="00C815C2">
        <w:rPr>
          <w:rFonts w:cstheme="minorHAnsi"/>
        </w:rPr>
        <w:t>11</w:t>
      </w:r>
      <w:r w:rsidRPr="004811E5">
        <w:rPr>
          <w:rFonts w:cstheme="minorHAnsi"/>
        </w:rPr>
        <w:t>.</w:t>
      </w:r>
      <w:r w:rsidR="00176F0C">
        <w:rPr>
          <w:rFonts w:cstheme="minorHAnsi"/>
        </w:rPr>
        <w:t>1</w:t>
      </w:r>
      <w:r w:rsidR="00C815C2">
        <w:rPr>
          <w:rFonts w:cstheme="minorHAnsi"/>
        </w:rPr>
        <w:t>2</w:t>
      </w:r>
      <w:r w:rsidRPr="004811E5">
        <w:rPr>
          <w:rFonts w:cstheme="minorHAnsi"/>
        </w:rPr>
        <w:t>.2025 meeting minutes</w:t>
      </w:r>
    </w:p>
    <w:p w14:paraId="06C867DB" w14:textId="2B1D4E3A" w:rsidR="00461583" w:rsidRDefault="00100728" w:rsidP="00461583">
      <w:pPr>
        <w:pStyle w:val="ListParagraph"/>
        <w:numPr>
          <w:ilvl w:val="1"/>
          <w:numId w:val="2"/>
        </w:numPr>
        <w:shd w:val="clear" w:color="auto" w:fill="FFFFFF" w:themeFill="background1"/>
        <w:spacing w:after="0"/>
        <w:rPr>
          <w:rFonts w:cstheme="minorHAnsi"/>
        </w:rPr>
      </w:pPr>
      <w:r>
        <w:rPr>
          <w:rFonts w:cstheme="minorHAnsi"/>
        </w:rPr>
        <w:t>Chris made a motion to approve, Karla seconded, all aye</w:t>
      </w:r>
      <w:r w:rsidR="004C1116">
        <w:rPr>
          <w:rFonts w:cstheme="minorHAnsi"/>
        </w:rPr>
        <w:t>-</w:t>
      </w:r>
      <w:r>
        <w:rPr>
          <w:rFonts w:cstheme="minorHAnsi"/>
        </w:rPr>
        <w:t xml:space="preserve"> motion carries</w:t>
      </w:r>
    </w:p>
    <w:p w14:paraId="188161C1" w14:textId="38ABA802" w:rsidR="00BE1061" w:rsidRDefault="00D677D2" w:rsidP="00077668">
      <w:pPr>
        <w:pStyle w:val="ListParagraph"/>
        <w:numPr>
          <w:ilvl w:val="0"/>
          <w:numId w:val="2"/>
        </w:numPr>
        <w:shd w:val="clear" w:color="auto" w:fill="FFFFFF" w:themeFill="background1"/>
        <w:spacing w:after="0"/>
        <w:rPr>
          <w:rFonts w:cstheme="minorHAnsi"/>
        </w:rPr>
      </w:pPr>
      <w:r>
        <w:rPr>
          <w:rFonts w:cstheme="minorHAnsi"/>
        </w:rPr>
        <w:t>9:15-</w:t>
      </w:r>
      <w:r w:rsidR="001A46BB">
        <w:rPr>
          <w:rFonts w:cstheme="minorHAnsi"/>
        </w:rPr>
        <w:t xml:space="preserve">9:45 </w:t>
      </w:r>
      <w:r w:rsidR="00EC633A">
        <w:rPr>
          <w:rFonts w:cstheme="minorHAnsi"/>
        </w:rPr>
        <w:t>Budget review</w:t>
      </w:r>
    </w:p>
    <w:p w14:paraId="113968BC" w14:textId="617B8CED" w:rsidR="00F22C88" w:rsidRDefault="0086415E" w:rsidP="00DE2163">
      <w:pPr>
        <w:pStyle w:val="ListParagraph"/>
        <w:numPr>
          <w:ilvl w:val="1"/>
          <w:numId w:val="2"/>
        </w:numPr>
        <w:shd w:val="clear" w:color="auto" w:fill="FFFFFF" w:themeFill="background1"/>
        <w:spacing w:after="0"/>
        <w:rPr>
          <w:rFonts w:cstheme="minorHAnsi"/>
        </w:rPr>
      </w:pPr>
      <w:r w:rsidRPr="00485974">
        <w:rPr>
          <w:rFonts w:cstheme="minorHAnsi"/>
        </w:rPr>
        <w:t xml:space="preserve">2025 Year End </w:t>
      </w:r>
      <w:r w:rsidR="00BE6A7F" w:rsidRPr="00485974">
        <w:rPr>
          <w:rFonts w:cstheme="minorHAnsi"/>
        </w:rPr>
        <w:t>B</w:t>
      </w:r>
      <w:r w:rsidRPr="00485974">
        <w:rPr>
          <w:rFonts w:cstheme="minorHAnsi"/>
        </w:rPr>
        <w:t>udget review</w:t>
      </w:r>
    </w:p>
    <w:p w14:paraId="457FF1B9" w14:textId="6BA8B7E9" w:rsidR="00100728" w:rsidRDefault="00535F4E" w:rsidP="00100728">
      <w:pPr>
        <w:pStyle w:val="ListParagraph"/>
        <w:numPr>
          <w:ilvl w:val="2"/>
          <w:numId w:val="2"/>
        </w:numPr>
        <w:shd w:val="clear" w:color="auto" w:fill="FFFFFF" w:themeFill="background1"/>
        <w:spacing w:after="0"/>
        <w:rPr>
          <w:rFonts w:cstheme="minorHAnsi"/>
        </w:rPr>
      </w:pPr>
      <w:r>
        <w:rPr>
          <w:rFonts w:cstheme="minorHAnsi"/>
        </w:rPr>
        <w:t xml:space="preserve">Crisis </w:t>
      </w:r>
      <w:r w:rsidR="004C1116">
        <w:rPr>
          <w:rFonts w:cstheme="minorHAnsi"/>
        </w:rPr>
        <w:t>2025-year</w:t>
      </w:r>
      <w:r>
        <w:rPr>
          <w:rFonts w:cstheme="minorHAnsi"/>
        </w:rPr>
        <w:t xml:space="preserve"> end budget</w:t>
      </w:r>
      <w:r w:rsidR="004C1116">
        <w:rPr>
          <w:rFonts w:cstheme="minorHAnsi"/>
        </w:rPr>
        <w:t>:</w:t>
      </w:r>
      <w:r>
        <w:rPr>
          <w:rFonts w:cstheme="minorHAnsi"/>
        </w:rPr>
        <w:t xml:space="preserve"> </w:t>
      </w:r>
      <w:r w:rsidR="00552CE0">
        <w:rPr>
          <w:rFonts w:cstheme="minorHAnsi"/>
        </w:rPr>
        <w:t xml:space="preserve">Moved the remaining amount to Admin to spend </w:t>
      </w:r>
      <w:r w:rsidR="004C1116">
        <w:rPr>
          <w:rFonts w:cstheme="minorHAnsi"/>
        </w:rPr>
        <w:t>down</w:t>
      </w:r>
      <w:r w:rsidR="00552CE0">
        <w:rPr>
          <w:rFonts w:cstheme="minorHAnsi"/>
        </w:rPr>
        <w:t xml:space="preserve"> </w:t>
      </w:r>
      <w:r w:rsidR="002B5706">
        <w:rPr>
          <w:rFonts w:cstheme="minorHAnsi"/>
        </w:rPr>
        <w:t>the grant</w:t>
      </w:r>
    </w:p>
    <w:p w14:paraId="0E662E7D" w14:textId="0EED06AA" w:rsidR="002B5706" w:rsidRDefault="0041030D" w:rsidP="0041030D">
      <w:pPr>
        <w:pStyle w:val="ListParagraph"/>
        <w:numPr>
          <w:ilvl w:val="1"/>
          <w:numId w:val="2"/>
        </w:numPr>
        <w:shd w:val="clear" w:color="auto" w:fill="FFFFFF" w:themeFill="background1"/>
        <w:spacing w:after="0"/>
        <w:rPr>
          <w:rFonts w:cstheme="minorHAnsi"/>
        </w:rPr>
      </w:pPr>
      <w:r>
        <w:rPr>
          <w:rFonts w:cstheme="minorHAnsi"/>
        </w:rPr>
        <w:t>2025 Year end AMHI Budget review</w:t>
      </w:r>
    </w:p>
    <w:p w14:paraId="78CB473F" w14:textId="0C93D2C1" w:rsidR="004C1116" w:rsidRDefault="004C1116" w:rsidP="0041030D">
      <w:pPr>
        <w:pStyle w:val="ListParagraph"/>
        <w:numPr>
          <w:ilvl w:val="2"/>
          <w:numId w:val="2"/>
        </w:numPr>
        <w:shd w:val="clear" w:color="auto" w:fill="FFFFFF" w:themeFill="background1"/>
        <w:spacing w:after="0"/>
        <w:rPr>
          <w:rFonts w:cstheme="minorHAnsi"/>
        </w:rPr>
      </w:pPr>
      <w:r>
        <w:rPr>
          <w:rFonts w:cstheme="minorHAnsi"/>
        </w:rPr>
        <w:t xml:space="preserve">AMHI 2025-year end budget: </w:t>
      </w:r>
      <w:r w:rsidR="00A06BA7">
        <w:rPr>
          <w:rFonts w:cstheme="minorHAnsi"/>
        </w:rPr>
        <w:t>$4109</w:t>
      </w:r>
      <w:r w:rsidR="00311AD8">
        <w:rPr>
          <w:rFonts w:cstheme="minorHAnsi"/>
        </w:rPr>
        <w:t xml:space="preserve"> is remaining in the</w:t>
      </w:r>
      <w:r w:rsidR="00AB462D">
        <w:rPr>
          <w:rFonts w:cstheme="minorHAnsi"/>
        </w:rPr>
        <w:t xml:space="preserve"> AMHI grant. </w:t>
      </w:r>
      <w:r>
        <w:rPr>
          <w:rFonts w:cstheme="minorHAnsi"/>
        </w:rPr>
        <w:t xml:space="preserve">Options are: </w:t>
      </w:r>
      <w:r w:rsidR="00F442AE">
        <w:rPr>
          <w:rFonts w:cstheme="minorHAnsi"/>
        </w:rPr>
        <w:t xml:space="preserve">Go back to state, split up to </w:t>
      </w:r>
      <w:r w:rsidR="00A071D7">
        <w:rPr>
          <w:rFonts w:cstheme="minorHAnsi"/>
        </w:rPr>
        <w:t>alleviate</w:t>
      </w:r>
      <w:r w:rsidR="00F442AE">
        <w:rPr>
          <w:rFonts w:cstheme="minorHAnsi"/>
        </w:rPr>
        <w:t xml:space="preserve"> </w:t>
      </w:r>
      <w:r w:rsidR="00505D94">
        <w:rPr>
          <w:rFonts w:cstheme="minorHAnsi"/>
        </w:rPr>
        <w:t>costs in Case management, or cover 434</w:t>
      </w:r>
      <w:r w:rsidR="00490453">
        <w:rPr>
          <w:rFonts w:cstheme="minorHAnsi"/>
        </w:rPr>
        <w:t>x</w:t>
      </w:r>
      <w:r w:rsidR="00505D94">
        <w:rPr>
          <w:rFonts w:cstheme="minorHAnsi"/>
        </w:rPr>
        <w:t xml:space="preserve"> </w:t>
      </w:r>
      <w:r>
        <w:rPr>
          <w:rFonts w:cstheme="minorHAnsi"/>
        </w:rPr>
        <w:t xml:space="preserve">to make Pennington whole. </w:t>
      </w:r>
    </w:p>
    <w:p w14:paraId="517D663A" w14:textId="0A872EF8" w:rsidR="0041030D" w:rsidRPr="00485974" w:rsidRDefault="00505D94" w:rsidP="0041030D">
      <w:pPr>
        <w:pStyle w:val="ListParagraph"/>
        <w:numPr>
          <w:ilvl w:val="2"/>
          <w:numId w:val="2"/>
        </w:numPr>
        <w:shd w:val="clear" w:color="auto" w:fill="FFFFFF" w:themeFill="background1"/>
        <w:spacing w:after="0"/>
        <w:rPr>
          <w:rFonts w:cstheme="minorHAnsi"/>
        </w:rPr>
      </w:pPr>
      <w:r>
        <w:rPr>
          <w:rFonts w:cstheme="minorHAnsi"/>
        </w:rPr>
        <w:t>Karla made a motion</w:t>
      </w:r>
      <w:r w:rsidR="004C1116">
        <w:rPr>
          <w:rFonts w:cstheme="minorHAnsi"/>
        </w:rPr>
        <w:t xml:space="preserve"> to approve moving $4109 to 434x to make Pennington whole</w:t>
      </w:r>
      <w:r>
        <w:rPr>
          <w:rFonts w:cstheme="minorHAnsi"/>
        </w:rPr>
        <w:t xml:space="preserve">, </w:t>
      </w:r>
      <w:r w:rsidR="001B499F">
        <w:rPr>
          <w:rFonts w:cstheme="minorHAnsi"/>
        </w:rPr>
        <w:t xml:space="preserve">Kristi seconded, all aye- motion carries. </w:t>
      </w:r>
    </w:p>
    <w:p w14:paraId="787AB78C" w14:textId="2FA94740" w:rsidR="0086415E" w:rsidRDefault="00BE6A7F" w:rsidP="00DE2163">
      <w:pPr>
        <w:pStyle w:val="ListParagraph"/>
        <w:numPr>
          <w:ilvl w:val="1"/>
          <w:numId w:val="2"/>
        </w:numPr>
        <w:shd w:val="clear" w:color="auto" w:fill="FFFFFF" w:themeFill="background1"/>
        <w:spacing w:after="0"/>
        <w:rPr>
          <w:rFonts w:cstheme="minorHAnsi"/>
        </w:rPr>
      </w:pPr>
      <w:r w:rsidRPr="00485974">
        <w:rPr>
          <w:rFonts w:cstheme="minorHAnsi"/>
        </w:rPr>
        <w:t xml:space="preserve">2026 </w:t>
      </w:r>
      <w:r w:rsidR="00FB5DE5">
        <w:rPr>
          <w:rFonts w:cstheme="minorHAnsi"/>
        </w:rPr>
        <w:t xml:space="preserve">AMHI </w:t>
      </w:r>
      <w:r w:rsidRPr="00485974">
        <w:rPr>
          <w:rFonts w:cstheme="minorHAnsi"/>
        </w:rPr>
        <w:t>Budget review</w:t>
      </w:r>
    </w:p>
    <w:p w14:paraId="0592367B" w14:textId="1BF1FDBD" w:rsidR="004C1116" w:rsidRDefault="004C1116" w:rsidP="004C1116">
      <w:pPr>
        <w:pStyle w:val="ListParagraph"/>
        <w:numPr>
          <w:ilvl w:val="2"/>
          <w:numId w:val="2"/>
        </w:numPr>
        <w:shd w:val="clear" w:color="auto" w:fill="FFFFFF" w:themeFill="background1"/>
        <w:spacing w:after="0"/>
        <w:rPr>
          <w:rFonts w:cstheme="minorHAnsi"/>
        </w:rPr>
      </w:pPr>
      <w:r>
        <w:rPr>
          <w:rFonts w:cstheme="minorHAnsi"/>
        </w:rPr>
        <w:t xml:space="preserve">Let Karen know as soon as possible if there are any budget revisions or amendments that need to be submitted to the State. </w:t>
      </w:r>
    </w:p>
    <w:p w14:paraId="197E1495" w14:textId="77777777" w:rsidR="00C327D9" w:rsidRDefault="00C249FD" w:rsidP="00077668">
      <w:pPr>
        <w:pStyle w:val="ListParagraph"/>
        <w:numPr>
          <w:ilvl w:val="0"/>
          <w:numId w:val="2"/>
        </w:numPr>
        <w:shd w:val="clear" w:color="auto" w:fill="FFFFFF" w:themeFill="background1"/>
        <w:spacing w:after="0"/>
        <w:rPr>
          <w:rFonts w:cstheme="minorHAnsi"/>
        </w:rPr>
      </w:pPr>
      <w:r w:rsidRPr="004811E5">
        <w:rPr>
          <w:rFonts w:cstheme="minorHAnsi"/>
        </w:rPr>
        <w:t>9:</w:t>
      </w:r>
      <w:r w:rsidR="001A46BB">
        <w:rPr>
          <w:rFonts w:cstheme="minorHAnsi"/>
        </w:rPr>
        <w:t>45</w:t>
      </w:r>
      <w:r w:rsidRPr="004811E5">
        <w:rPr>
          <w:rFonts w:cstheme="minorHAnsi"/>
        </w:rPr>
        <w:t>-</w:t>
      </w:r>
      <w:r w:rsidR="001A46BB">
        <w:rPr>
          <w:rFonts w:cstheme="minorHAnsi"/>
        </w:rPr>
        <w:t>10:15</w:t>
      </w:r>
      <w:r w:rsidR="00EC633A">
        <w:rPr>
          <w:rFonts w:cstheme="minorHAnsi"/>
        </w:rPr>
        <w:t xml:space="preserve"> St</w:t>
      </w:r>
      <w:r w:rsidR="00C327D9">
        <w:rPr>
          <w:rFonts w:cstheme="minorHAnsi"/>
        </w:rPr>
        <w:t>atewide Meeting updates</w:t>
      </w:r>
    </w:p>
    <w:p w14:paraId="67E32FC8" w14:textId="1F1FBADA" w:rsidR="007A37DD" w:rsidRPr="005807C5" w:rsidRDefault="00210E00" w:rsidP="00FE6F2A">
      <w:pPr>
        <w:pStyle w:val="ListParagraph"/>
        <w:numPr>
          <w:ilvl w:val="1"/>
          <w:numId w:val="2"/>
        </w:numPr>
        <w:shd w:val="clear" w:color="auto" w:fill="FFFFFF" w:themeFill="background1"/>
        <w:spacing w:after="0"/>
        <w:rPr>
          <w:rFonts w:cstheme="minorHAnsi"/>
          <w:b/>
          <w:bCs/>
        </w:rPr>
      </w:pPr>
      <w:r w:rsidRPr="005807C5">
        <w:rPr>
          <w:rFonts w:cstheme="minorHAnsi"/>
          <w:b/>
          <w:bCs/>
        </w:rPr>
        <w:t xml:space="preserve">CSP Maintenance of Effort (MOE) Effective January 1, 2024  </w:t>
      </w:r>
    </w:p>
    <w:p w14:paraId="50FD43FB" w14:textId="1F25C1D0" w:rsidR="007A37DD" w:rsidRDefault="00210E00" w:rsidP="00FE6F2A">
      <w:pPr>
        <w:pStyle w:val="ListParagraph"/>
        <w:numPr>
          <w:ilvl w:val="2"/>
          <w:numId w:val="2"/>
        </w:numPr>
        <w:shd w:val="clear" w:color="auto" w:fill="FFFFFF" w:themeFill="background1"/>
        <w:spacing w:after="0"/>
        <w:rPr>
          <w:rFonts w:cstheme="minorHAnsi"/>
        </w:rPr>
      </w:pPr>
      <w:r w:rsidRPr="00210E00">
        <w:rPr>
          <w:rFonts w:cstheme="minorHAnsi"/>
        </w:rPr>
        <w:t xml:space="preserve">All CSP BRASS codes are included in the calculation of CSP MOE  </w:t>
      </w:r>
    </w:p>
    <w:p w14:paraId="7839E0AA" w14:textId="7A44E179" w:rsidR="007A37DD" w:rsidRDefault="00210E00" w:rsidP="00FE6F2A">
      <w:pPr>
        <w:pStyle w:val="ListParagraph"/>
        <w:numPr>
          <w:ilvl w:val="2"/>
          <w:numId w:val="2"/>
        </w:numPr>
        <w:shd w:val="clear" w:color="auto" w:fill="FFFFFF" w:themeFill="background1"/>
        <w:spacing w:after="0"/>
        <w:rPr>
          <w:rFonts w:cstheme="minorHAnsi"/>
        </w:rPr>
      </w:pPr>
      <w:r w:rsidRPr="00210E00">
        <w:rPr>
          <w:rFonts w:cstheme="minorHAnsi"/>
        </w:rPr>
        <w:t xml:space="preserve">CSP MOE progress reports can be viewed on </w:t>
      </w:r>
      <w:hyperlink r:id="rId7" w:history="1">
        <w:r w:rsidRPr="00FE6F2A">
          <w:rPr>
            <w:rStyle w:val="Hyperlink"/>
            <w:rFonts w:cstheme="minorHAnsi"/>
          </w:rPr>
          <w:t xml:space="preserve">CountyLink </w:t>
        </w:r>
      </w:hyperlink>
      <w:r w:rsidRPr="00210E00">
        <w:rPr>
          <w:rFonts w:cstheme="minorHAnsi"/>
        </w:rPr>
        <w:t xml:space="preserve"> </w:t>
      </w:r>
    </w:p>
    <w:p w14:paraId="40A2D395" w14:textId="77777777" w:rsidR="007A37DD" w:rsidRDefault="00210E00" w:rsidP="00FE6F2A">
      <w:pPr>
        <w:pStyle w:val="ListParagraph"/>
        <w:numPr>
          <w:ilvl w:val="2"/>
          <w:numId w:val="2"/>
        </w:numPr>
        <w:shd w:val="clear" w:color="auto" w:fill="FFFFFF" w:themeFill="background1"/>
        <w:spacing w:after="0"/>
        <w:rPr>
          <w:rFonts w:cstheme="minorHAnsi"/>
        </w:rPr>
      </w:pPr>
      <w:r w:rsidRPr="00210E00">
        <w:rPr>
          <w:rFonts w:cstheme="minorHAnsi"/>
        </w:rPr>
        <w:t xml:space="preserve">Agencies should be reporting only 90% of their calculated CSP eligible costs for reimbursement. </w:t>
      </w:r>
    </w:p>
    <w:p w14:paraId="01B5D43F" w14:textId="571BBD98" w:rsidR="007A37DD" w:rsidRDefault="00210E00" w:rsidP="00FE6F2A">
      <w:pPr>
        <w:pStyle w:val="ListParagraph"/>
        <w:numPr>
          <w:ilvl w:val="2"/>
          <w:numId w:val="2"/>
        </w:numPr>
        <w:shd w:val="clear" w:color="auto" w:fill="FFFFFF" w:themeFill="background1"/>
        <w:spacing w:after="0"/>
        <w:rPr>
          <w:rFonts w:cstheme="minorHAnsi"/>
        </w:rPr>
      </w:pPr>
      <w:r w:rsidRPr="00210E00">
        <w:rPr>
          <w:rFonts w:cstheme="minorHAnsi"/>
        </w:rPr>
        <w:t xml:space="preserve">DHS will reimburse up to 100% of the reported </w:t>
      </w:r>
      <w:r w:rsidR="00B32944" w:rsidRPr="00210E00">
        <w:rPr>
          <w:rFonts w:cstheme="minorHAnsi"/>
        </w:rPr>
        <w:t>expenditure</w:t>
      </w:r>
      <w:r w:rsidRPr="00210E00">
        <w:rPr>
          <w:rFonts w:cstheme="minorHAnsi"/>
        </w:rPr>
        <w:t xml:space="preserve"> on the DHS-2895 (within the award limit) </w:t>
      </w:r>
    </w:p>
    <w:p w14:paraId="3ED3F933" w14:textId="77777777" w:rsidR="007A37DD" w:rsidRDefault="00210E00" w:rsidP="00FE6F2A">
      <w:pPr>
        <w:pStyle w:val="ListParagraph"/>
        <w:numPr>
          <w:ilvl w:val="2"/>
          <w:numId w:val="2"/>
        </w:numPr>
        <w:shd w:val="clear" w:color="auto" w:fill="FFFFFF" w:themeFill="background1"/>
        <w:spacing w:after="0"/>
        <w:rPr>
          <w:rFonts w:cstheme="minorHAnsi"/>
        </w:rPr>
      </w:pPr>
      <w:r w:rsidRPr="00210E00">
        <w:rPr>
          <w:rFonts w:cstheme="minorHAnsi"/>
        </w:rPr>
        <w:t xml:space="preserve">The requirement is that the annual grant reimbursements cannot and should not exceed 90% of actual costs. </w:t>
      </w:r>
    </w:p>
    <w:p w14:paraId="1282BBDA" w14:textId="7AD7AB4F" w:rsidR="007B1695" w:rsidRDefault="00210E00" w:rsidP="00FE6F2A">
      <w:pPr>
        <w:pStyle w:val="ListParagraph"/>
        <w:numPr>
          <w:ilvl w:val="2"/>
          <w:numId w:val="2"/>
        </w:numPr>
        <w:shd w:val="clear" w:color="auto" w:fill="FFFFFF" w:themeFill="background1"/>
        <w:spacing w:after="0"/>
        <w:rPr>
          <w:rFonts w:cstheme="minorHAnsi"/>
        </w:rPr>
      </w:pPr>
      <w:r w:rsidRPr="00210E00">
        <w:rPr>
          <w:rFonts w:cstheme="minorHAnsi"/>
        </w:rPr>
        <w:t>This ensures compliance with the 10% county match requirement.</w:t>
      </w:r>
    </w:p>
    <w:p w14:paraId="71A7A94A" w14:textId="421FEC81" w:rsidR="005807C5" w:rsidRPr="005807C5" w:rsidRDefault="005807C5" w:rsidP="005807C5">
      <w:pPr>
        <w:pStyle w:val="ListParagraph"/>
        <w:numPr>
          <w:ilvl w:val="1"/>
          <w:numId w:val="2"/>
        </w:numPr>
        <w:shd w:val="clear" w:color="auto" w:fill="FFFFFF" w:themeFill="background1"/>
        <w:spacing w:after="0"/>
        <w:rPr>
          <w:rFonts w:cstheme="minorHAnsi"/>
          <w:b/>
          <w:bCs/>
        </w:rPr>
      </w:pPr>
      <w:r w:rsidRPr="005807C5">
        <w:rPr>
          <w:rFonts w:cstheme="minorHAnsi"/>
          <w:b/>
          <w:bCs/>
        </w:rPr>
        <w:t xml:space="preserve">MHIS Reporting for AMHI/CSP Effective January 1, 2027 </w:t>
      </w:r>
    </w:p>
    <w:p w14:paraId="4A5BD9E9" w14:textId="77777777" w:rsidR="005807C5" w:rsidRDefault="005807C5" w:rsidP="005807C5">
      <w:pPr>
        <w:pStyle w:val="ListParagraph"/>
        <w:numPr>
          <w:ilvl w:val="2"/>
          <w:numId w:val="2"/>
        </w:numPr>
        <w:shd w:val="clear" w:color="auto" w:fill="FFFFFF" w:themeFill="background1"/>
        <w:spacing w:after="0"/>
        <w:rPr>
          <w:rFonts w:cstheme="minorHAnsi"/>
        </w:rPr>
      </w:pPr>
      <w:r w:rsidRPr="005807C5">
        <w:rPr>
          <w:rFonts w:cstheme="minorHAnsi"/>
        </w:rPr>
        <w:t xml:space="preserve">MHIS reporting will no longer be required for services paid for using AMHI or CSP funds. </w:t>
      </w:r>
    </w:p>
    <w:p w14:paraId="70561D82" w14:textId="77777777" w:rsidR="005807C5" w:rsidRDefault="005807C5" w:rsidP="005807C5">
      <w:pPr>
        <w:pStyle w:val="ListParagraph"/>
        <w:numPr>
          <w:ilvl w:val="2"/>
          <w:numId w:val="2"/>
        </w:numPr>
        <w:shd w:val="clear" w:color="auto" w:fill="FFFFFF" w:themeFill="background1"/>
        <w:spacing w:after="0"/>
        <w:rPr>
          <w:rFonts w:cstheme="minorHAnsi"/>
        </w:rPr>
      </w:pPr>
      <w:r w:rsidRPr="005807C5">
        <w:rPr>
          <w:rFonts w:cstheme="minorHAnsi"/>
        </w:rPr>
        <w:t xml:space="preserve">This change reflects recent legislative approval for direct payment implementation within the AMHI and CSP programs. </w:t>
      </w:r>
    </w:p>
    <w:p w14:paraId="303CABD1" w14:textId="77777777" w:rsidR="005807C5" w:rsidRDefault="005807C5" w:rsidP="005807C5">
      <w:pPr>
        <w:pStyle w:val="ListParagraph"/>
        <w:numPr>
          <w:ilvl w:val="2"/>
          <w:numId w:val="2"/>
        </w:numPr>
        <w:shd w:val="clear" w:color="auto" w:fill="FFFFFF" w:themeFill="background1"/>
        <w:spacing w:after="0"/>
        <w:rPr>
          <w:rFonts w:cstheme="minorHAnsi"/>
        </w:rPr>
      </w:pPr>
      <w:r w:rsidRPr="005807C5">
        <w:rPr>
          <w:rFonts w:cstheme="minorHAnsi"/>
        </w:rPr>
        <w:t xml:space="preserve">As a result, these programs will no longer be considered grant programs. </w:t>
      </w:r>
    </w:p>
    <w:p w14:paraId="0513A2CD" w14:textId="77777777" w:rsidR="005807C5" w:rsidRDefault="005807C5" w:rsidP="005807C5">
      <w:pPr>
        <w:pStyle w:val="ListParagraph"/>
        <w:numPr>
          <w:ilvl w:val="2"/>
          <w:numId w:val="2"/>
        </w:numPr>
        <w:shd w:val="clear" w:color="auto" w:fill="FFFFFF" w:themeFill="background1"/>
        <w:spacing w:after="0"/>
        <w:rPr>
          <w:rFonts w:cstheme="minorHAnsi"/>
        </w:rPr>
      </w:pPr>
      <w:r w:rsidRPr="005807C5">
        <w:rPr>
          <w:rFonts w:cstheme="minorHAnsi"/>
        </w:rPr>
        <w:lastRenderedPageBreak/>
        <w:t xml:space="preserve">Per the MHIS Manual, MHIS reporting continues to be required for agencies providing client services paid through Minnesota Health Care Programs (MHCP) and/or grant funds. </w:t>
      </w:r>
    </w:p>
    <w:p w14:paraId="67DED8A7" w14:textId="5730C573" w:rsidR="00FE6F2A" w:rsidRDefault="005807C5" w:rsidP="005807C5">
      <w:pPr>
        <w:pStyle w:val="ListParagraph"/>
        <w:numPr>
          <w:ilvl w:val="2"/>
          <w:numId w:val="2"/>
        </w:numPr>
        <w:shd w:val="clear" w:color="auto" w:fill="FFFFFF" w:themeFill="background1"/>
        <w:spacing w:after="0"/>
        <w:rPr>
          <w:rFonts w:cstheme="minorHAnsi"/>
        </w:rPr>
      </w:pPr>
      <w:r w:rsidRPr="005807C5">
        <w:rPr>
          <w:rFonts w:cstheme="minorHAnsi"/>
        </w:rPr>
        <w:t>NOTE: MHIS reporting for Mobile Crisis and MHCP covered services is still required.</w:t>
      </w:r>
    </w:p>
    <w:p w14:paraId="05F93FDF" w14:textId="77777777" w:rsidR="009F6346" w:rsidRPr="009F6346" w:rsidRDefault="009F6346" w:rsidP="003061BB">
      <w:pPr>
        <w:pStyle w:val="ListParagraph"/>
        <w:numPr>
          <w:ilvl w:val="1"/>
          <w:numId w:val="2"/>
        </w:numPr>
        <w:shd w:val="clear" w:color="auto" w:fill="FFFFFF" w:themeFill="background1"/>
        <w:spacing w:after="0"/>
        <w:rPr>
          <w:rFonts w:cstheme="minorHAnsi"/>
          <w:b/>
          <w:bCs/>
        </w:rPr>
      </w:pPr>
      <w:r w:rsidRPr="009F6346">
        <w:rPr>
          <w:rFonts w:cstheme="minorHAnsi"/>
          <w:b/>
          <w:bCs/>
        </w:rPr>
        <w:t xml:space="preserve">AMHI/CSP Uncompensated Care Guidance </w:t>
      </w:r>
    </w:p>
    <w:p w14:paraId="1E7B0DE7" w14:textId="77777777" w:rsidR="009F6346" w:rsidRDefault="009F6346" w:rsidP="009F6346">
      <w:pPr>
        <w:pStyle w:val="ListParagraph"/>
        <w:numPr>
          <w:ilvl w:val="2"/>
          <w:numId w:val="2"/>
        </w:numPr>
        <w:shd w:val="clear" w:color="auto" w:fill="FFFFFF" w:themeFill="background1"/>
        <w:spacing w:after="0"/>
        <w:rPr>
          <w:rFonts w:cstheme="minorHAnsi"/>
        </w:rPr>
      </w:pPr>
      <w:r w:rsidRPr="009F6346">
        <w:rPr>
          <w:rFonts w:cstheme="minorHAnsi"/>
        </w:rPr>
        <w:t xml:space="preserve">Applicable statutes </w:t>
      </w:r>
    </w:p>
    <w:p w14:paraId="4E3E9174" w14:textId="77777777" w:rsidR="009F6346" w:rsidRDefault="009F6346" w:rsidP="000005BB">
      <w:pPr>
        <w:pStyle w:val="ListParagraph"/>
        <w:numPr>
          <w:ilvl w:val="3"/>
          <w:numId w:val="2"/>
        </w:numPr>
        <w:shd w:val="clear" w:color="auto" w:fill="FFFFFF" w:themeFill="background1"/>
        <w:spacing w:after="0"/>
        <w:rPr>
          <w:rFonts w:cstheme="minorHAnsi"/>
        </w:rPr>
      </w:pPr>
      <w:r w:rsidRPr="009F6346">
        <w:rPr>
          <w:rFonts w:cstheme="minorHAnsi"/>
        </w:rPr>
        <w:t xml:space="preserve">AMHI: Sec. 245.4661 MN Statutes </w:t>
      </w:r>
    </w:p>
    <w:p w14:paraId="3ED26633" w14:textId="77777777" w:rsidR="009F6346" w:rsidRDefault="009F6346" w:rsidP="000005BB">
      <w:pPr>
        <w:pStyle w:val="ListParagraph"/>
        <w:numPr>
          <w:ilvl w:val="3"/>
          <w:numId w:val="2"/>
        </w:numPr>
        <w:shd w:val="clear" w:color="auto" w:fill="FFFFFF" w:themeFill="background1"/>
        <w:spacing w:after="0"/>
        <w:rPr>
          <w:rFonts w:cstheme="minorHAnsi"/>
        </w:rPr>
      </w:pPr>
      <w:r w:rsidRPr="009F6346">
        <w:rPr>
          <w:rFonts w:cstheme="minorHAnsi"/>
        </w:rPr>
        <w:t xml:space="preserve">CSP: Sec. 245.4712 MN Statutes </w:t>
      </w:r>
    </w:p>
    <w:p w14:paraId="57CC534A" w14:textId="77777777" w:rsidR="000005BB" w:rsidRPr="009774C9" w:rsidRDefault="009F6346" w:rsidP="009774C9">
      <w:pPr>
        <w:pStyle w:val="ListParagraph"/>
        <w:numPr>
          <w:ilvl w:val="2"/>
          <w:numId w:val="2"/>
        </w:numPr>
        <w:shd w:val="clear" w:color="auto" w:fill="FFFFFF" w:themeFill="background1"/>
        <w:spacing w:after="0"/>
        <w:rPr>
          <w:rFonts w:cstheme="minorHAnsi"/>
        </w:rPr>
      </w:pPr>
      <w:r w:rsidRPr="009774C9">
        <w:rPr>
          <w:rFonts w:cstheme="minorHAnsi"/>
        </w:rPr>
        <w:t xml:space="preserve">Allowable use of AMHI/CSP funds: </w:t>
      </w:r>
    </w:p>
    <w:p w14:paraId="4C56A04C" w14:textId="77777777" w:rsidR="000005BB" w:rsidRDefault="009F6346" w:rsidP="002C3E87">
      <w:pPr>
        <w:pStyle w:val="ListParagraph"/>
        <w:numPr>
          <w:ilvl w:val="3"/>
          <w:numId w:val="2"/>
        </w:numPr>
        <w:shd w:val="clear" w:color="auto" w:fill="FFFFFF" w:themeFill="background1"/>
        <w:spacing w:after="0"/>
        <w:rPr>
          <w:rFonts w:cstheme="minorHAnsi"/>
        </w:rPr>
      </w:pPr>
      <w:r w:rsidRPr="009F6346">
        <w:rPr>
          <w:rFonts w:cstheme="minorHAnsi"/>
        </w:rPr>
        <w:t xml:space="preserve">Uncompensated care for undocumented &amp; uninsured individuals. </w:t>
      </w:r>
    </w:p>
    <w:p w14:paraId="380E7A47" w14:textId="77777777" w:rsidR="000005BB" w:rsidRDefault="009F6346" w:rsidP="002C3E87">
      <w:pPr>
        <w:pStyle w:val="ListParagraph"/>
        <w:numPr>
          <w:ilvl w:val="3"/>
          <w:numId w:val="2"/>
        </w:numPr>
        <w:shd w:val="clear" w:color="auto" w:fill="FFFFFF" w:themeFill="background1"/>
        <w:spacing w:after="0"/>
        <w:rPr>
          <w:rFonts w:cstheme="minorHAnsi"/>
        </w:rPr>
      </w:pPr>
      <w:r w:rsidRPr="009F6346">
        <w:rPr>
          <w:rFonts w:cstheme="minorHAnsi"/>
        </w:rPr>
        <w:t xml:space="preserve">Must meet AMHI/CSP criteria: </w:t>
      </w:r>
    </w:p>
    <w:p w14:paraId="66D95A51" w14:textId="77777777" w:rsidR="001B6F0A" w:rsidRDefault="009F6346" w:rsidP="002C3E87">
      <w:pPr>
        <w:pStyle w:val="ListParagraph"/>
        <w:numPr>
          <w:ilvl w:val="4"/>
          <w:numId w:val="2"/>
        </w:numPr>
        <w:shd w:val="clear" w:color="auto" w:fill="FFFFFF" w:themeFill="background1"/>
        <w:spacing w:after="0"/>
        <w:rPr>
          <w:rFonts w:cstheme="minorHAnsi"/>
        </w:rPr>
      </w:pPr>
      <w:r w:rsidRPr="009F6346">
        <w:rPr>
          <w:rFonts w:cstheme="minorHAnsi"/>
        </w:rPr>
        <w:t xml:space="preserve">Adults (Age 18 and over) </w:t>
      </w:r>
    </w:p>
    <w:p w14:paraId="0A702BBC" w14:textId="19E66F7A" w:rsidR="001B6F0A" w:rsidRDefault="009F6346" w:rsidP="002C3E87">
      <w:pPr>
        <w:pStyle w:val="ListParagraph"/>
        <w:numPr>
          <w:ilvl w:val="4"/>
          <w:numId w:val="2"/>
        </w:numPr>
        <w:shd w:val="clear" w:color="auto" w:fill="FFFFFF" w:themeFill="background1"/>
        <w:spacing w:after="0"/>
        <w:rPr>
          <w:rFonts w:cstheme="minorHAnsi"/>
        </w:rPr>
      </w:pPr>
      <w:r w:rsidRPr="009F6346">
        <w:rPr>
          <w:rFonts w:cstheme="minorHAnsi"/>
        </w:rPr>
        <w:t xml:space="preserve">Serious and Persistent Mental Illness (SPMI) </w:t>
      </w:r>
    </w:p>
    <w:p w14:paraId="2338A939" w14:textId="247D256D" w:rsidR="001B6F0A" w:rsidRDefault="009F6346" w:rsidP="002C3E87">
      <w:pPr>
        <w:pStyle w:val="ListParagraph"/>
        <w:numPr>
          <w:ilvl w:val="4"/>
          <w:numId w:val="2"/>
        </w:numPr>
        <w:shd w:val="clear" w:color="auto" w:fill="FFFFFF" w:themeFill="background1"/>
        <w:spacing w:after="0"/>
        <w:rPr>
          <w:rFonts w:cstheme="minorHAnsi"/>
        </w:rPr>
      </w:pPr>
      <w:r w:rsidRPr="009F6346">
        <w:rPr>
          <w:rFonts w:cstheme="minorHAnsi"/>
        </w:rPr>
        <w:t xml:space="preserve">Mental health services only (not SUD services) </w:t>
      </w:r>
    </w:p>
    <w:p w14:paraId="6CEED542" w14:textId="21782BB5" w:rsidR="00077155" w:rsidRDefault="009F6346" w:rsidP="00077155">
      <w:pPr>
        <w:pStyle w:val="ListParagraph"/>
        <w:numPr>
          <w:ilvl w:val="2"/>
          <w:numId w:val="2"/>
        </w:numPr>
        <w:shd w:val="clear" w:color="auto" w:fill="FFFFFF" w:themeFill="background1"/>
        <w:spacing w:after="0"/>
        <w:rPr>
          <w:rFonts w:cstheme="minorHAnsi"/>
        </w:rPr>
      </w:pPr>
      <w:r w:rsidRPr="009F6346">
        <w:rPr>
          <w:rFonts w:cstheme="minorHAnsi"/>
        </w:rPr>
        <w:t xml:space="preserve">AMHI/CSP funds cannot be used to pay for no-shows or to hold beds.  </w:t>
      </w:r>
    </w:p>
    <w:p w14:paraId="19C89213" w14:textId="77777777" w:rsidR="00077155" w:rsidRDefault="009F6346" w:rsidP="00077155">
      <w:pPr>
        <w:pStyle w:val="ListParagraph"/>
        <w:numPr>
          <w:ilvl w:val="2"/>
          <w:numId w:val="2"/>
        </w:numPr>
        <w:shd w:val="clear" w:color="auto" w:fill="FFFFFF" w:themeFill="background1"/>
        <w:spacing w:after="0"/>
        <w:rPr>
          <w:rFonts w:cstheme="minorHAnsi"/>
        </w:rPr>
      </w:pPr>
      <w:r w:rsidRPr="009F6346">
        <w:rPr>
          <w:rFonts w:cstheme="minorHAnsi"/>
        </w:rPr>
        <w:t xml:space="preserve">AMHI/CSPs must ensure that they are invoiced per person served and that each person served meets AMHI/CSP eligibility criteria. </w:t>
      </w:r>
    </w:p>
    <w:p w14:paraId="0A5A6764" w14:textId="7C5886C2" w:rsidR="00077155" w:rsidRDefault="009F6346" w:rsidP="00077155">
      <w:pPr>
        <w:pStyle w:val="ListParagraph"/>
        <w:numPr>
          <w:ilvl w:val="2"/>
          <w:numId w:val="2"/>
        </w:numPr>
        <w:shd w:val="clear" w:color="auto" w:fill="FFFFFF" w:themeFill="background1"/>
        <w:spacing w:after="0"/>
        <w:rPr>
          <w:rFonts w:cstheme="minorHAnsi"/>
        </w:rPr>
      </w:pPr>
      <w:r w:rsidRPr="009F6346">
        <w:rPr>
          <w:rFonts w:cstheme="minorHAnsi"/>
        </w:rPr>
        <w:t xml:space="preserve">AMHI/CSPs must ensure that MHIS data is entered on each person served. </w:t>
      </w:r>
      <w:r w:rsidR="003A12BA">
        <w:rPr>
          <w:rFonts w:cstheme="minorHAnsi"/>
        </w:rPr>
        <w:t xml:space="preserve">Can we enter the data no matter what service is being provided? </w:t>
      </w:r>
      <w:r w:rsidR="00BC250D">
        <w:rPr>
          <w:rFonts w:cstheme="minorHAnsi"/>
        </w:rPr>
        <w:t xml:space="preserve">It can get confusing. </w:t>
      </w:r>
    </w:p>
    <w:p w14:paraId="32729E5A" w14:textId="77777777" w:rsidR="00077155" w:rsidRDefault="009F6346" w:rsidP="00077155">
      <w:pPr>
        <w:pStyle w:val="ListParagraph"/>
        <w:numPr>
          <w:ilvl w:val="2"/>
          <w:numId w:val="2"/>
        </w:numPr>
        <w:shd w:val="clear" w:color="auto" w:fill="FFFFFF" w:themeFill="background1"/>
        <w:spacing w:after="0"/>
        <w:rPr>
          <w:rFonts w:cstheme="minorHAnsi"/>
        </w:rPr>
      </w:pPr>
      <w:r w:rsidRPr="009F6346">
        <w:rPr>
          <w:rFonts w:cstheme="minorHAnsi"/>
        </w:rPr>
        <w:t xml:space="preserve">AMHI/CSP funds are payor of last resort. </w:t>
      </w:r>
    </w:p>
    <w:p w14:paraId="3167912F" w14:textId="209FEDCD" w:rsidR="00077155" w:rsidRDefault="009F6346" w:rsidP="00CD1DC9">
      <w:pPr>
        <w:pStyle w:val="ListParagraph"/>
        <w:numPr>
          <w:ilvl w:val="3"/>
          <w:numId w:val="2"/>
        </w:numPr>
        <w:shd w:val="clear" w:color="auto" w:fill="FFFFFF" w:themeFill="background1"/>
        <w:spacing w:after="0"/>
        <w:rPr>
          <w:rFonts w:cstheme="minorHAnsi"/>
        </w:rPr>
      </w:pPr>
      <w:r w:rsidRPr="009F6346">
        <w:rPr>
          <w:rFonts w:cstheme="minorHAnsi"/>
        </w:rPr>
        <w:t xml:space="preserve">AMHI/CSP funds can only be used </w:t>
      </w:r>
    </w:p>
    <w:p w14:paraId="333FC86D" w14:textId="0D48801D" w:rsidR="003061BB" w:rsidRDefault="009F6346" w:rsidP="00077155">
      <w:pPr>
        <w:pStyle w:val="ListParagraph"/>
        <w:numPr>
          <w:ilvl w:val="2"/>
          <w:numId w:val="2"/>
        </w:numPr>
        <w:shd w:val="clear" w:color="auto" w:fill="FFFFFF" w:themeFill="background1"/>
        <w:spacing w:after="0"/>
        <w:rPr>
          <w:rFonts w:cstheme="minorHAnsi"/>
        </w:rPr>
      </w:pPr>
      <w:r w:rsidRPr="009F6346">
        <w:rPr>
          <w:rFonts w:cstheme="minorHAnsi"/>
        </w:rPr>
        <w:t>AMHI/CSPs have the authority and the flexibility to develop an uncompensated care policy and to determine how they choose to utilize their AMHI and CSP funds.</w:t>
      </w:r>
    </w:p>
    <w:p w14:paraId="631E089E" w14:textId="77777777" w:rsidR="00C73CB4" w:rsidRDefault="00C73CB4" w:rsidP="00077155">
      <w:pPr>
        <w:pStyle w:val="ListParagraph"/>
        <w:numPr>
          <w:ilvl w:val="2"/>
          <w:numId w:val="2"/>
        </w:numPr>
        <w:shd w:val="clear" w:color="auto" w:fill="FFFFFF" w:themeFill="background1"/>
        <w:spacing w:after="0"/>
        <w:rPr>
          <w:rFonts w:cstheme="minorHAnsi"/>
        </w:rPr>
      </w:pPr>
      <w:r w:rsidRPr="00C73CB4">
        <w:rPr>
          <w:rFonts w:cstheme="minorHAnsi"/>
        </w:rPr>
        <w:t>Question: Can AMHI/CSP funds be utilized to pay for ongoing care when a client is waiting at a CBHH (DNMC) and will transfer to the next step down of care</w:t>
      </w:r>
    </w:p>
    <w:p w14:paraId="6020489A" w14:textId="77777777" w:rsidR="00C73CB4" w:rsidRDefault="00C73CB4" w:rsidP="00C73CB4">
      <w:pPr>
        <w:pStyle w:val="ListParagraph"/>
        <w:numPr>
          <w:ilvl w:val="3"/>
          <w:numId w:val="2"/>
        </w:numPr>
        <w:shd w:val="clear" w:color="auto" w:fill="FFFFFF" w:themeFill="background1"/>
        <w:spacing w:after="0"/>
        <w:rPr>
          <w:rFonts w:cstheme="minorHAnsi"/>
        </w:rPr>
      </w:pPr>
      <w:r w:rsidRPr="00C73CB4">
        <w:rPr>
          <w:rFonts w:cstheme="minorHAnsi"/>
        </w:rPr>
        <w:t xml:space="preserve">Answer: No, it is the counties responsibility to cover those expenses. </w:t>
      </w:r>
    </w:p>
    <w:p w14:paraId="1E9FFCBB" w14:textId="77777777" w:rsidR="00C73CB4" w:rsidRDefault="00C73CB4" w:rsidP="00C73CB4">
      <w:pPr>
        <w:pStyle w:val="ListParagraph"/>
        <w:numPr>
          <w:ilvl w:val="2"/>
          <w:numId w:val="2"/>
        </w:numPr>
        <w:shd w:val="clear" w:color="auto" w:fill="FFFFFF" w:themeFill="background1"/>
        <w:spacing w:after="0"/>
        <w:rPr>
          <w:rFonts w:cstheme="minorHAnsi"/>
        </w:rPr>
      </w:pPr>
      <w:r w:rsidRPr="00C73CB4">
        <w:rPr>
          <w:rFonts w:cstheme="minorHAnsi"/>
        </w:rPr>
        <w:t xml:space="preserve">Question: Can AMHI/CSP funds be used to pay for co-pays? </w:t>
      </w:r>
    </w:p>
    <w:p w14:paraId="3498B5B1" w14:textId="79F934FD" w:rsidR="00C73CB4" w:rsidRDefault="00C73CB4" w:rsidP="00C73CB4">
      <w:pPr>
        <w:pStyle w:val="ListParagraph"/>
        <w:numPr>
          <w:ilvl w:val="3"/>
          <w:numId w:val="2"/>
        </w:numPr>
        <w:shd w:val="clear" w:color="auto" w:fill="FFFFFF" w:themeFill="background1"/>
        <w:spacing w:after="0"/>
        <w:rPr>
          <w:rFonts w:cstheme="minorHAnsi"/>
        </w:rPr>
      </w:pPr>
      <w:r w:rsidRPr="00C73CB4">
        <w:rPr>
          <w:rFonts w:cstheme="minorHAnsi"/>
        </w:rPr>
        <w:t xml:space="preserve">Answer: Co-pays are </w:t>
      </w:r>
      <w:r w:rsidR="000672DC" w:rsidRPr="00C73CB4">
        <w:rPr>
          <w:rFonts w:cstheme="minorHAnsi"/>
        </w:rPr>
        <w:t>the responsibility</w:t>
      </w:r>
      <w:r w:rsidRPr="00C73CB4">
        <w:rPr>
          <w:rFonts w:cstheme="minorHAnsi"/>
        </w:rPr>
        <w:t xml:space="preserve"> of the recipient. Therefore, using AMHI/CSP funds to pay for those co-pays could be counted as income for recipients and could affect their benefits. </w:t>
      </w:r>
    </w:p>
    <w:p w14:paraId="6DFD6F75" w14:textId="18B8B082" w:rsidR="00C73CB4" w:rsidRDefault="00C73CB4" w:rsidP="00C73CB4">
      <w:pPr>
        <w:pStyle w:val="ListParagraph"/>
        <w:numPr>
          <w:ilvl w:val="2"/>
          <w:numId w:val="2"/>
        </w:numPr>
        <w:shd w:val="clear" w:color="auto" w:fill="FFFFFF" w:themeFill="background1"/>
        <w:spacing w:after="0"/>
        <w:rPr>
          <w:rFonts w:cstheme="minorHAnsi"/>
        </w:rPr>
      </w:pPr>
      <w:r w:rsidRPr="00C73CB4">
        <w:rPr>
          <w:rFonts w:cstheme="minorHAnsi"/>
        </w:rPr>
        <w:t xml:space="preserve">Question: Do we need to have a benefit (example: MA) denial </w:t>
      </w:r>
      <w:r w:rsidR="000672DC" w:rsidRPr="00C73CB4">
        <w:rPr>
          <w:rFonts w:cstheme="minorHAnsi"/>
        </w:rPr>
        <w:t>to</w:t>
      </w:r>
      <w:r w:rsidRPr="00C73CB4">
        <w:rPr>
          <w:rFonts w:cstheme="minorHAnsi"/>
        </w:rPr>
        <w:t xml:space="preserve"> utilize AMHI/CSP funds MA-billable services? </w:t>
      </w:r>
    </w:p>
    <w:p w14:paraId="437D70C9" w14:textId="77777777" w:rsidR="00C73CB4" w:rsidRDefault="00C73CB4" w:rsidP="00C73CB4">
      <w:pPr>
        <w:pStyle w:val="ListParagraph"/>
        <w:numPr>
          <w:ilvl w:val="3"/>
          <w:numId w:val="2"/>
        </w:numPr>
        <w:shd w:val="clear" w:color="auto" w:fill="FFFFFF" w:themeFill="background1"/>
        <w:spacing w:after="0"/>
        <w:rPr>
          <w:rFonts w:cstheme="minorHAnsi"/>
        </w:rPr>
      </w:pPr>
      <w:r w:rsidRPr="00C73CB4">
        <w:rPr>
          <w:rFonts w:cstheme="minorHAnsi"/>
        </w:rPr>
        <w:t xml:space="preserve">Answer: CSP statute language clearly states that benefit assistance is required – encouraging people to apply for benefits is not sufficient. </w:t>
      </w:r>
    </w:p>
    <w:p w14:paraId="1A867C1A" w14:textId="77777777" w:rsidR="00C73CB4" w:rsidRDefault="00C73CB4" w:rsidP="00C73CB4">
      <w:pPr>
        <w:pStyle w:val="ListParagraph"/>
        <w:numPr>
          <w:ilvl w:val="2"/>
          <w:numId w:val="2"/>
        </w:numPr>
        <w:shd w:val="clear" w:color="auto" w:fill="FFFFFF" w:themeFill="background1"/>
        <w:spacing w:after="0"/>
        <w:rPr>
          <w:rFonts w:cstheme="minorHAnsi"/>
        </w:rPr>
      </w:pPr>
      <w:r w:rsidRPr="00C73CB4">
        <w:rPr>
          <w:rFonts w:cstheme="minorHAnsi"/>
        </w:rPr>
        <w:t xml:space="preserve">Question: What if the client refuses to apply for assistance due to political/religious belief? </w:t>
      </w:r>
    </w:p>
    <w:p w14:paraId="74CBA6EF" w14:textId="77777777" w:rsidR="00C73CB4" w:rsidRDefault="00C73CB4" w:rsidP="00C73CB4">
      <w:pPr>
        <w:pStyle w:val="ListParagraph"/>
        <w:numPr>
          <w:ilvl w:val="3"/>
          <w:numId w:val="2"/>
        </w:numPr>
        <w:shd w:val="clear" w:color="auto" w:fill="FFFFFF" w:themeFill="background1"/>
        <w:spacing w:after="0"/>
        <w:rPr>
          <w:rFonts w:cstheme="minorHAnsi"/>
        </w:rPr>
      </w:pPr>
      <w:r w:rsidRPr="00C73CB4">
        <w:rPr>
          <w:rFonts w:cstheme="minorHAnsi"/>
        </w:rPr>
        <w:t xml:space="preserve"> Answer: The AMHI/CSP must have a policy that details what they do in those situations. The same applies for individuals with private or commercial insurance. </w:t>
      </w:r>
    </w:p>
    <w:p w14:paraId="45F38B48" w14:textId="77777777" w:rsidR="00C73CB4" w:rsidRDefault="00C73CB4" w:rsidP="00C73CB4">
      <w:pPr>
        <w:pStyle w:val="ListParagraph"/>
        <w:numPr>
          <w:ilvl w:val="2"/>
          <w:numId w:val="2"/>
        </w:numPr>
        <w:shd w:val="clear" w:color="auto" w:fill="FFFFFF" w:themeFill="background1"/>
        <w:spacing w:after="0"/>
        <w:rPr>
          <w:rFonts w:cstheme="minorHAnsi"/>
        </w:rPr>
      </w:pPr>
      <w:r w:rsidRPr="00C73CB4">
        <w:rPr>
          <w:rFonts w:cstheme="minorHAnsi"/>
        </w:rPr>
        <w:t xml:space="preserve">Question: Why does one county get reimbursed at a higher rate for TCM when it costs them the same amount to provide the same services? </w:t>
      </w:r>
    </w:p>
    <w:p w14:paraId="3ACCC710" w14:textId="77777777" w:rsidR="00C73CB4" w:rsidRDefault="00C73CB4" w:rsidP="00C73CB4">
      <w:pPr>
        <w:pStyle w:val="ListParagraph"/>
        <w:numPr>
          <w:ilvl w:val="3"/>
          <w:numId w:val="2"/>
        </w:numPr>
        <w:shd w:val="clear" w:color="auto" w:fill="FFFFFF" w:themeFill="background1"/>
        <w:spacing w:after="0"/>
        <w:rPr>
          <w:rFonts w:cstheme="minorHAnsi"/>
        </w:rPr>
      </w:pPr>
      <w:r w:rsidRPr="00C73CB4">
        <w:rPr>
          <w:rFonts w:cstheme="minorHAnsi"/>
        </w:rPr>
        <w:lastRenderedPageBreak/>
        <w:t xml:space="preserve">Answer: TCM is outside of our team's scope – suggested bringing this up as a possible topic for MACSSA. </w:t>
      </w:r>
    </w:p>
    <w:p w14:paraId="209DF690" w14:textId="77777777" w:rsidR="00C73CB4" w:rsidRDefault="00C73CB4" w:rsidP="00C73CB4">
      <w:pPr>
        <w:pStyle w:val="ListParagraph"/>
        <w:numPr>
          <w:ilvl w:val="2"/>
          <w:numId w:val="2"/>
        </w:numPr>
        <w:shd w:val="clear" w:color="auto" w:fill="FFFFFF" w:themeFill="background1"/>
        <w:spacing w:after="0"/>
        <w:rPr>
          <w:rFonts w:cstheme="minorHAnsi"/>
        </w:rPr>
      </w:pPr>
      <w:r w:rsidRPr="00C73CB4">
        <w:rPr>
          <w:rFonts w:cstheme="minorHAnsi"/>
        </w:rPr>
        <w:t xml:space="preserve">Question: If someone is requesting CSP grant funds to reimburse CSP services but they are ineligible for MA and their commercial insurance doesn't cover CSP services, are they eligible for CSP grant funds? </w:t>
      </w:r>
    </w:p>
    <w:p w14:paraId="0C13A509" w14:textId="7B4E7C4C" w:rsidR="00C73CB4" w:rsidRDefault="00C73CB4" w:rsidP="00C73CB4">
      <w:pPr>
        <w:pStyle w:val="ListParagraph"/>
        <w:numPr>
          <w:ilvl w:val="3"/>
          <w:numId w:val="2"/>
        </w:numPr>
        <w:shd w:val="clear" w:color="auto" w:fill="FFFFFF" w:themeFill="background1"/>
        <w:spacing w:after="0"/>
        <w:rPr>
          <w:rFonts w:cstheme="minorHAnsi"/>
        </w:rPr>
      </w:pPr>
      <w:r w:rsidRPr="00C73CB4">
        <w:rPr>
          <w:rFonts w:cstheme="minorHAnsi"/>
        </w:rPr>
        <w:t xml:space="preserve">Answer: Yes, </w:t>
      </w:r>
      <w:r w:rsidR="001C45A4" w:rsidRPr="00C73CB4">
        <w:rPr>
          <w:rFonts w:cstheme="minorHAnsi"/>
        </w:rPr>
        <w:t>if</w:t>
      </w:r>
      <w:r w:rsidRPr="00C73CB4">
        <w:rPr>
          <w:rFonts w:cstheme="minorHAnsi"/>
        </w:rPr>
        <w:t xml:space="preserve"> they meet AMHI/CSP eligibility criteria.</w:t>
      </w:r>
    </w:p>
    <w:p w14:paraId="4414B69B" w14:textId="70F74BBE" w:rsidR="00D430C1" w:rsidRPr="007E6D86" w:rsidRDefault="006E44BE" w:rsidP="007E6D86">
      <w:pPr>
        <w:pStyle w:val="ListParagraph"/>
        <w:numPr>
          <w:ilvl w:val="0"/>
          <w:numId w:val="2"/>
        </w:numPr>
        <w:shd w:val="clear" w:color="auto" w:fill="FFFFFF" w:themeFill="background1"/>
        <w:spacing w:after="0"/>
        <w:rPr>
          <w:rFonts w:cstheme="minorHAnsi"/>
        </w:rPr>
      </w:pPr>
      <w:r>
        <w:rPr>
          <w:rFonts w:cstheme="minorHAnsi"/>
        </w:rPr>
        <w:t>10:</w:t>
      </w:r>
      <w:r w:rsidR="00045413">
        <w:rPr>
          <w:rFonts w:cstheme="minorHAnsi"/>
        </w:rPr>
        <w:t>1</w:t>
      </w:r>
      <w:r w:rsidR="00887AD2">
        <w:rPr>
          <w:rFonts w:cstheme="minorHAnsi"/>
        </w:rPr>
        <w:t>5</w:t>
      </w:r>
      <w:r w:rsidR="000404C3">
        <w:rPr>
          <w:rFonts w:cstheme="minorHAnsi"/>
        </w:rPr>
        <w:t>-</w:t>
      </w:r>
      <w:r w:rsidR="007E6D86">
        <w:rPr>
          <w:rFonts w:cstheme="minorHAnsi"/>
        </w:rPr>
        <w:t>11:</w:t>
      </w:r>
      <w:r w:rsidR="00765709">
        <w:rPr>
          <w:rFonts w:cstheme="minorHAnsi"/>
        </w:rPr>
        <w:t>15</w:t>
      </w:r>
      <w:r w:rsidR="006544DC">
        <w:rPr>
          <w:rFonts w:cstheme="minorHAnsi"/>
        </w:rPr>
        <w:t xml:space="preserve"> </w:t>
      </w:r>
      <w:r w:rsidR="007F5B70" w:rsidRPr="007E6D86">
        <w:rPr>
          <w:rFonts w:cstheme="minorHAnsi"/>
        </w:rPr>
        <w:t>NW8 AMHI Strategic Plan &amp; Goals updates</w:t>
      </w:r>
    </w:p>
    <w:p w14:paraId="452F0932" w14:textId="6FCD125A" w:rsidR="007F5B70" w:rsidRDefault="007F5B70" w:rsidP="007F5B70">
      <w:pPr>
        <w:pStyle w:val="ListParagraph"/>
        <w:numPr>
          <w:ilvl w:val="1"/>
          <w:numId w:val="2"/>
        </w:numPr>
        <w:shd w:val="clear" w:color="auto" w:fill="FFFFFF" w:themeFill="background1"/>
        <w:spacing w:after="0"/>
        <w:rPr>
          <w:rFonts w:cstheme="minorHAnsi"/>
        </w:rPr>
      </w:pPr>
      <w:r w:rsidRPr="007F5B70">
        <w:rPr>
          <w:rFonts w:cstheme="minorHAnsi"/>
        </w:rPr>
        <w:t>Goal #1: Understand the impact the AMHI is having on individuals served through funding, services, and partnerships</w:t>
      </w:r>
    </w:p>
    <w:p w14:paraId="0231DF4C" w14:textId="39077F13" w:rsidR="00077668" w:rsidRPr="00403486" w:rsidRDefault="00077668" w:rsidP="00770BDE">
      <w:pPr>
        <w:pStyle w:val="ListParagraph"/>
        <w:numPr>
          <w:ilvl w:val="2"/>
          <w:numId w:val="2"/>
        </w:numPr>
        <w:shd w:val="clear" w:color="auto" w:fill="FFFFFF" w:themeFill="background1"/>
        <w:spacing w:after="0"/>
        <w:rPr>
          <w:rFonts w:cstheme="minorHAnsi"/>
        </w:rPr>
      </w:pPr>
      <w:r w:rsidRPr="00403486">
        <w:rPr>
          <w:rFonts w:cstheme="minorHAnsi"/>
        </w:rPr>
        <w:t>Data update</w:t>
      </w:r>
      <w:r w:rsidR="0092584D">
        <w:rPr>
          <w:rFonts w:cstheme="minorHAnsi"/>
        </w:rPr>
        <w:t xml:space="preserve">- Data group has been meeting </w:t>
      </w:r>
      <w:r w:rsidR="00DA6382">
        <w:rPr>
          <w:rFonts w:cstheme="minorHAnsi"/>
        </w:rPr>
        <w:t xml:space="preserve">to try and figure out what data we would like to be tracking. Chris is very excited about this project- </w:t>
      </w:r>
      <w:r w:rsidR="00AF0A10">
        <w:rPr>
          <w:rFonts w:cstheme="minorHAnsi"/>
        </w:rPr>
        <w:t xml:space="preserve">this is the first time in 26 years that he has had a grasp on how many </w:t>
      </w:r>
      <w:r w:rsidR="0045698D">
        <w:rPr>
          <w:rFonts w:cstheme="minorHAnsi"/>
        </w:rPr>
        <w:t xml:space="preserve">people are being hospitalized in his county. </w:t>
      </w:r>
    </w:p>
    <w:p w14:paraId="56FA0191" w14:textId="351B41EA" w:rsidR="00C85A31" w:rsidRDefault="00077668" w:rsidP="00770BDE">
      <w:pPr>
        <w:pStyle w:val="ListParagraph"/>
        <w:numPr>
          <w:ilvl w:val="2"/>
          <w:numId w:val="2"/>
        </w:numPr>
        <w:shd w:val="clear" w:color="auto" w:fill="FFFFFF" w:themeFill="background1"/>
        <w:spacing w:after="0"/>
        <w:rPr>
          <w:rFonts w:cstheme="minorHAnsi"/>
        </w:rPr>
      </w:pPr>
      <w:r w:rsidRPr="00403486">
        <w:rPr>
          <w:rFonts w:cstheme="minorHAnsi"/>
        </w:rPr>
        <w:t>Outcome reporting</w:t>
      </w:r>
      <w:r w:rsidR="0045698D">
        <w:rPr>
          <w:rFonts w:cstheme="minorHAnsi"/>
        </w:rPr>
        <w:t xml:space="preserve">- </w:t>
      </w:r>
      <w:r w:rsidR="00DA5014">
        <w:rPr>
          <w:rFonts w:cstheme="minorHAnsi"/>
        </w:rPr>
        <w:t>We need one person from each county to volunteer to start tracking this information starting Jan 1</w:t>
      </w:r>
      <w:r w:rsidR="00DA5014" w:rsidRPr="00DA5014">
        <w:rPr>
          <w:rFonts w:cstheme="minorHAnsi"/>
          <w:vertAlign w:val="superscript"/>
        </w:rPr>
        <w:t>st</w:t>
      </w:r>
      <w:r w:rsidR="00DA5014">
        <w:rPr>
          <w:rFonts w:cstheme="minorHAnsi"/>
        </w:rPr>
        <w:t xml:space="preserve">, 2026. Please send </w:t>
      </w:r>
      <w:r w:rsidR="00490453">
        <w:rPr>
          <w:rFonts w:cstheme="minorHAnsi"/>
        </w:rPr>
        <w:t>Shannon</w:t>
      </w:r>
      <w:r w:rsidR="00DA5014">
        <w:rPr>
          <w:rFonts w:cstheme="minorHAnsi"/>
        </w:rPr>
        <w:t xml:space="preserve"> </w:t>
      </w:r>
      <w:r w:rsidR="00490453">
        <w:rPr>
          <w:rFonts w:cstheme="minorHAnsi"/>
        </w:rPr>
        <w:t>contact information</w:t>
      </w:r>
      <w:r w:rsidR="00DA5014">
        <w:rPr>
          <w:rFonts w:cstheme="minorHAnsi"/>
        </w:rPr>
        <w:t xml:space="preserve"> and she will set up informational meetings prior to having </w:t>
      </w:r>
      <w:r w:rsidR="00490453">
        <w:rPr>
          <w:rFonts w:cstheme="minorHAnsi"/>
        </w:rPr>
        <w:t>everyone</w:t>
      </w:r>
      <w:r w:rsidR="00DA5014">
        <w:rPr>
          <w:rFonts w:cstheme="minorHAnsi"/>
        </w:rPr>
        <w:t xml:space="preserve"> track. She will also get hospital data from Sanford, Altru and PSJ. Reports will be </w:t>
      </w:r>
      <w:r w:rsidR="00490453">
        <w:rPr>
          <w:rFonts w:cstheme="minorHAnsi"/>
        </w:rPr>
        <w:t>due on</w:t>
      </w:r>
      <w:r w:rsidR="00DA5014">
        <w:rPr>
          <w:rFonts w:cstheme="minorHAnsi"/>
        </w:rPr>
        <w:t xml:space="preserve"> the last Friday of the month following the quarter.</w:t>
      </w:r>
    </w:p>
    <w:p w14:paraId="59AFD5E2" w14:textId="6B80B5CB" w:rsidR="00B32A51" w:rsidRPr="00DA5014" w:rsidRDefault="00DA5014" w:rsidP="00770BDE">
      <w:pPr>
        <w:pStyle w:val="ListParagraph"/>
        <w:numPr>
          <w:ilvl w:val="2"/>
          <w:numId w:val="2"/>
        </w:numPr>
        <w:shd w:val="clear" w:color="auto" w:fill="FFFFFF" w:themeFill="background1"/>
        <w:spacing w:after="0"/>
        <w:rPr>
          <w:rFonts w:cstheme="minorHAnsi"/>
          <w:color w:val="000000" w:themeColor="text1"/>
        </w:rPr>
      </w:pPr>
      <w:r>
        <w:rPr>
          <w:rFonts w:cstheme="minorHAnsi"/>
          <w:color w:val="000000" w:themeColor="text1"/>
        </w:rPr>
        <w:t>Providers</w:t>
      </w:r>
      <w:r w:rsidR="00FC1E06" w:rsidRPr="00DA5014">
        <w:rPr>
          <w:rFonts w:cstheme="minorHAnsi"/>
          <w:color w:val="000000" w:themeColor="text1"/>
        </w:rPr>
        <w:t xml:space="preserve"> and Directors send Shannon the contact by Friday </w:t>
      </w:r>
      <w:r w:rsidR="006B4FEA" w:rsidRPr="00DA5014">
        <w:rPr>
          <w:rFonts w:cstheme="minorHAnsi"/>
          <w:color w:val="000000" w:themeColor="text1"/>
        </w:rPr>
        <w:t>January 23</w:t>
      </w:r>
      <w:r w:rsidR="006B4FEA" w:rsidRPr="00DA5014">
        <w:rPr>
          <w:rFonts w:cstheme="minorHAnsi"/>
          <w:color w:val="000000" w:themeColor="text1"/>
          <w:vertAlign w:val="superscript"/>
        </w:rPr>
        <w:t>rd</w:t>
      </w:r>
      <w:r w:rsidR="006B4FEA" w:rsidRPr="00DA5014">
        <w:rPr>
          <w:rFonts w:cstheme="minorHAnsi"/>
          <w:color w:val="000000" w:themeColor="text1"/>
        </w:rPr>
        <w:t xml:space="preserve">, 2026. </w:t>
      </w:r>
    </w:p>
    <w:p w14:paraId="4EF04FB8" w14:textId="48B1A126" w:rsidR="00CF269F" w:rsidRPr="00403486" w:rsidRDefault="00DA5014" w:rsidP="00770BDE">
      <w:pPr>
        <w:pStyle w:val="ListParagraph"/>
        <w:numPr>
          <w:ilvl w:val="2"/>
          <w:numId w:val="2"/>
        </w:numPr>
        <w:shd w:val="clear" w:color="auto" w:fill="FFFFFF" w:themeFill="background1"/>
        <w:spacing w:after="0"/>
        <w:rPr>
          <w:rFonts w:cstheme="minorHAnsi"/>
        </w:rPr>
      </w:pPr>
      <w:r>
        <w:rPr>
          <w:rFonts w:cstheme="minorHAnsi"/>
        </w:rPr>
        <w:t xml:space="preserve">Contacts for Providers: </w:t>
      </w:r>
      <w:r w:rsidR="00CF269F">
        <w:rPr>
          <w:rFonts w:cstheme="minorHAnsi"/>
        </w:rPr>
        <w:t>Mel</w:t>
      </w:r>
      <w:r w:rsidR="00E237DD">
        <w:rPr>
          <w:rFonts w:cstheme="minorHAnsi"/>
        </w:rPr>
        <w:t>issa- Altru, Holly</w:t>
      </w:r>
      <w:r>
        <w:rPr>
          <w:rFonts w:cstheme="minorHAnsi"/>
        </w:rPr>
        <w:t>-</w:t>
      </w:r>
      <w:r w:rsidR="00E237DD">
        <w:rPr>
          <w:rFonts w:cstheme="minorHAnsi"/>
        </w:rPr>
        <w:t xml:space="preserve"> Sanford</w:t>
      </w:r>
      <w:r>
        <w:rPr>
          <w:rFonts w:cstheme="minorHAnsi"/>
        </w:rPr>
        <w:t xml:space="preserve">, &amp; </w:t>
      </w:r>
      <w:r w:rsidR="00944700">
        <w:rPr>
          <w:rFonts w:cstheme="minorHAnsi"/>
        </w:rPr>
        <w:t>Marit</w:t>
      </w:r>
      <w:r>
        <w:rPr>
          <w:rFonts w:cstheme="minorHAnsi"/>
        </w:rPr>
        <w:t>a</w:t>
      </w:r>
      <w:r w:rsidR="00944700">
        <w:rPr>
          <w:rFonts w:cstheme="minorHAnsi"/>
        </w:rPr>
        <w:t>- PSJ</w:t>
      </w:r>
    </w:p>
    <w:p w14:paraId="38808A6C" w14:textId="77777777" w:rsidR="007F5B70" w:rsidRPr="00403486" w:rsidRDefault="007F5B70" w:rsidP="007F5B70">
      <w:pPr>
        <w:pStyle w:val="ListParagraph"/>
        <w:numPr>
          <w:ilvl w:val="1"/>
          <w:numId w:val="2"/>
        </w:numPr>
        <w:shd w:val="clear" w:color="auto" w:fill="FFFFFF" w:themeFill="background1"/>
        <w:spacing w:after="0"/>
        <w:rPr>
          <w:rFonts w:cstheme="minorHAnsi"/>
        </w:rPr>
      </w:pPr>
      <w:r w:rsidRPr="00403486">
        <w:rPr>
          <w:rFonts w:cstheme="minorHAnsi"/>
        </w:rPr>
        <w:t>Goal #2: Educate Communities on mental &amp; behavioral issues and the impact of AMHI</w:t>
      </w:r>
    </w:p>
    <w:p w14:paraId="534C39EC" w14:textId="77777777" w:rsidR="00CA51E6" w:rsidRPr="00403486" w:rsidRDefault="00CA51E6" w:rsidP="00CA51E6">
      <w:pPr>
        <w:pStyle w:val="ListParagraph"/>
        <w:numPr>
          <w:ilvl w:val="2"/>
          <w:numId w:val="2"/>
        </w:numPr>
        <w:shd w:val="clear" w:color="auto" w:fill="FFFFFF" w:themeFill="background1"/>
        <w:spacing w:after="0"/>
        <w:rPr>
          <w:rFonts w:cstheme="minorHAnsi"/>
        </w:rPr>
      </w:pPr>
      <w:r w:rsidRPr="00403486">
        <w:rPr>
          <w:rFonts w:cstheme="minorHAnsi"/>
        </w:rPr>
        <w:t>2026 Outreach budget</w:t>
      </w:r>
    </w:p>
    <w:p w14:paraId="0AAA44E4" w14:textId="2A515857" w:rsidR="00CA51E6" w:rsidRPr="00403486" w:rsidRDefault="00630377" w:rsidP="00CA51E6">
      <w:pPr>
        <w:pStyle w:val="ListParagraph"/>
        <w:numPr>
          <w:ilvl w:val="3"/>
          <w:numId w:val="2"/>
        </w:numPr>
        <w:shd w:val="clear" w:color="auto" w:fill="FFFFFF" w:themeFill="background1"/>
        <w:spacing w:after="0"/>
        <w:rPr>
          <w:rFonts w:cstheme="minorHAnsi"/>
        </w:rPr>
      </w:pPr>
      <w:r>
        <w:rPr>
          <w:rFonts w:cstheme="minorHAnsi"/>
        </w:rPr>
        <w:t xml:space="preserve">We </w:t>
      </w:r>
      <w:r w:rsidR="00DA5014">
        <w:rPr>
          <w:rFonts w:cstheme="minorHAnsi"/>
        </w:rPr>
        <w:t>are</w:t>
      </w:r>
      <w:r>
        <w:rPr>
          <w:rFonts w:cstheme="minorHAnsi"/>
        </w:rPr>
        <w:t xml:space="preserve"> meet</w:t>
      </w:r>
      <w:r w:rsidR="00DA5014">
        <w:rPr>
          <w:rFonts w:cstheme="minorHAnsi"/>
        </w:rPr>
        <w:t>ing</w:t>
      </w:r>
      <w:r>
        <w:rPr>
          <w:rFonts w:cstheme="minorHAnsi"/>
        </w:rPr>
        <w:t xml:space="preserve"> in F</w:t>
      </w:r>
      <w:r w:rsidR="00D96154">
        <w:rPr>
          <w:rFonts w:cstheme="minorHAnsi"/>
        </w:rPr>
        <w:t>e</w:t>
      </w:r>
      <w:r>
        <w:rPr>
          <w:rFonts w:cstheme="minorHAnsi"/>
        </w:rPr>
        <w:t xml:space="preserve">bruary to </w:t>
      </w:r>
      <w:r w:rsidR="00DA5014">
        <w:rPr>
          <w:rFonts w:cstheme="minorHAnsi"/>
        </w:rPr>
        <w:t>finalize</w:t>
      </w:r>
      <w:r>
        <w:rPr>
          <w:rFonts w:cstheme="minorHAnsi"/>
        </w:rPr>
        <w:t xml:space="preserve"> </w:t>
      </w:r>
      <w:r w:rsidR="00983746">
        <w:rPr>
          <w:rFonts w:cstheme="minorHAnsi"/>
        </w:rPr>
        <w:t xml:space="preserve">RFP </w:t>
      </w:r>
      <w:r>
        <w:rPr>
          <w:rFonts w:cstheme="minorHAnsi"/>
        </w:rPr>
        <w:t xml:space="preserve">proposal </w:t>
      </w:r>
      <w:r w:rsidR="003F59F5">
        <w:rPr>
          <w:rFonts w:cstheme="minorHAnsi"/>
        </w:rPr>
        <w:t>hoping to have ready for</w:t>
      </w:r>
      <w:r w:rsidR="008F00A9">
        <w:rPr>
          <w:rFonts w:cstheme="minorHAnsi"/>
        </w:rPr>
        <w:t xml:space="preserve"> approval in March. </w:t>
      </w:r>
    </w:p>
    <w:p w14:paraId="364B211C" w14:textId="52CE39A9" w:rsidR="007F5B70" w:rsidRPr="00403486" w:rsidRDefault="007F5B70" w:rsidP="007F5B70">
      <w:pPr>
        <w:pStyle w:val="ListParagraph"/>
        <w:numPr>
          <w:ilvl w:val="1"/>
          <w:numId w:val="2"/>
        </w:numPr>
        <w:shd w:val="clear" w:color="auto" w:fill="FFFFFF" w:themeFill="background1"/>
        <w:spacing w:after="0"/>
        <w:rPr>
          <w:rFonts w:cstheme="minorHAnsi"/>
        </w:rPr>
      </w:pPr>
      <w:r w:rsidRPr="00403486">
        <w:rPr>
          <w:rFonts w:cstheme="minorHAnsi"/>
        </w:rPr>
        <w:t>Goal #3: Improve AMHI operational effectiveness</w:t>
      </w:r>
    </w:p>
    <w:p w14:paraId="2D4CB9EE" w14:textId="776D99A1" w:rsidR="00BB71C1" w:rsidRPr="00DA5014" w:rsidRDefault="00FE27C7" w:rsidP="00DA5014">
      <w:pPr>
        <w:pStyle w:val="ListParagraph"/>
        <w:numPr>
          <w:ilvl w:val="2"/>
          <w:numId w:val="2"/>
        </w:numPr>
        <w:shd w:val="clear" w:color="auto" w:fill="FFFFFF" w:themeFill="background1"/>
        <w:spacing w:after="0"/>
        <w:rPr>
          <w:rFonts w:cstheme="minorHAnsi"/>
        </w:rPr>
      </w:pPr>
      <w:r w:rsidRPr="00403486">
        <w:rPr>
          <w:rFonts w:cstheme="minorHAnsi"/>
        </w:rPr>
        <w:t>Uncompensated Care policy</w:t>
      </w:r>
      <w:r w:rsidR="005A7F0A" w:rsidRPr="00DA5014">
        <w:rPr>
          <w:rFonts w:cstheme="minorHAnsi"/>
          <w:color w:val="000000" w:themeColor="text1"/>
        </w:rPr>
        <w:t xml:space="preserve">- </w:t>
      </w:r>
      <w:r w:rsidR="00BD1BAE" w:rsidRPr="00DA5014">
        <w:rPr>
          <w:rFonts w:cstheme="minorHAnsi"/>
          <w:color w:val="000000" w:themeColor="text1"/>
        </w:rPr>
        <w:t>Karen</w:t>
      </w:r>
      <w:r w:rsidR="001901AC" w:rsidRPr="00DA5014">
        <w:rPr>
          <w:rFonts w:cstheme="minorHAnsi"/>
          <w:color w:val="000000" w:themeColor="text1"/>
        </w:rPr>
        <w:t xml:space="preserve"> </w:t>
      </w:r>
      <w:r w:rsidR="00676A46" w:rsidRPr="00DA5014">
        <w:rPr>
          <w:rFonts w:cstheme="minorHAnsi"/>
          <w:color w:val="000000" w:themeColor="text1"/>
        </w:rPr>
        <w:t xml:space="preserve">&amp; Shannon </w:t>
      </w:r>
      <w:r w:rsidR="001901AC" w:rsidRPr="00DA5014">
        <w:rPr>
          <w:rFonts w:cstheme="minorHAnsi"/>
          <w:color w:val="000000" w:themeColor="text1"/>
        </w:rPr>
        <w:t xml:space="preserve">will </w:t>
      </w:r>
      <w:r w:rsidR="00676A46" w:rsidRPr="00DA5014">
        <w:rPr>
          <w:rFonts w:cstheme="minorHAnsi"/>
          <w:color w:val="000000" w:themeColor="text1"/>
        </w:rPr>
        <w:t xml:space="preserve">work </w:t>
      </w:r>
      <w:r w:rsidR="00DA5014" w:rsidRPr="00DA5014">
        <w:rPr>
          <w:rFonts w:cstheme="minorHAnsi"/>
          <w:color w:val="000000" w:themeColor="text1"/>
        </w:rPr>
        <w:t xml:space="preserve">with </w:t>
      </w:r>
      <w:r w:rsidR="00BD1BAE" w:rsidRPr="00DA5014">
        <w:rPr>
          <w:rFonts w:cstheme="minorHAnsi"/>
          <w:color w:val="000000" w:themeColor="text1"/>
        </w:rPr>
        <w:t>the Providers</w:t>
      </w:r>
      <w:r w:rsidR="00DA5014" w:rsidRPr="00DA5014">
        <w:rPr>
          <w:rFonts w:cstheme="minorHAnsi"/>
          <w:color w:val="000000" w:themeColor="text1"/>
        </w:rPr>
        <w:t xml:space="preserve"> and update Policy to review and approve at our board meeting in March.</w:t>
      </w:r>
      <w:r w:rsidR="005D1266" w:rsidRPr="00DA5014">
        <w:rPr>
          <w:rFonts w:cstheme="minorHAnsi"/>
          <w:color w:val="000000" w:themeColor="text1"/>
        </w:rPr>
        <w:t xml:space="preserve"> </w:t>
      </w:r>
    </w:p>
    <w:p w14:paraId="6C5C97DE" w14:textId="16114962" w:rsidR="00142563" w:rsidRDefault="007F5B70" w:rsidP="00376A73">
      <w:pPr>
        <w:pStyle w:val="ListParagraph"/>
        <w:numPr>
          <w:ilvl w:val="1"/>
          <w:numId w:val="2"/>
        </w:numPr>
        <w:shd w:val="clear" w:color="auto" w:fill="FFFFFF" w:themeFill="background1"/>
        <w:spacing w:after="0"/>
        <w:rPr>
          <w:rFonts w:cstheme="minorHAnsi"/>
        </w:rPr>
      </w:pPr>
      <w:r w:rsidRPr="007F5B70">
        <w:rPr>
          <w:rFonts w:cstheme="minorHAnsi"/>
        </w:rPr>
        <w:t>Goal #4- Maintain our commitment to collaboration with serve partners across the region</w:t>
      </w:r>
    </w:p>
    <w:p w14:paraId="6FE8A597" w14:textId="42ABBFE2" w:rsidR="003D4E99" w:rsidRPr="00376A73" w:rsidRDefault="00427B3A" w:rsidP="003D4E99">
      <w:pPr>
        <w:pStyle w:val="ListParagraph"/>
        <w:numPr>
          <w:ilvl w:val="2"/>
          <w:numId w:val="2"/>
        </w:numPr>
        <w:shd w:val="clear" w:color="auto" w:fill="FFFFFF" w:themeFill="background1"/>
        <w:spacing w:after="0"/>
        <w:rPr>
          <w:rFonts w:cstheme="minorHAnsi"/>
        </w:rPr>
      </w:pPr>
      <w:r>
        <w:rPr>
          <w:rFonts w:cstheme="minorHAnsi"/>
        </w:rPr>
        <w:t>Organically happening</w:t>
      </w:r>
      <w:r w:rsidR="007362AF">
        <w:rPr>
          <w:rFonts w:cstheme="minorHAnsi"/>
        </w:rPr>
        <w:t xml:space="preserve"> </w:t>
      </w:r>
    </w:p>
    <w:p w14:paraId="4247A61D" w14:textId="0B2420DA" w:rsidR="005D6777" w:rsidRDefault="00E96E7D" w:rsidP="00E96E7D">
      <w:pPr>
        <w:pStyle w:val="ListParagraph"/>
        <w:numPr>
          <w:ilvl w:val="0"/>
          <w:numId w:val="2"/>
        </w:numPr>
        <w:shd w:val="clear" w:color="auto" w:fill="FFFFFF" w:themeFill="background1"/>
        <w:spacing w:after="0"/>
        <w:rPr>
          <w:rFonts w:cstheme="minorHAnsi"/>
        </w:rPr>
      </w:pPr>
      <w:r>
        <w:rPr>
          <w:rFonts w:cstheme="minorHAnsi"/>
        </w:rPr>
        <w:t>11:</w:t>
      </w:r>
      <w:r w:rsidR="00765709">
        <w:rPr>
          <w:rFonts w:cstheme="minorHAnsi"/>
        </w:rPr>
        <w:t>15</w:t>
      </w:r>
      <w:r w:rsidR="00EF37E4">
        <w:rPr>
          <w:rFonts w:cstheme="minorHAnsi"/>
        </w:rPr>
        <w:t>-11:</w:t>
      </w:r>
      <w:r w:rsidR="005D6777">
        <w:rPr>
          <w:rFonts w:cstheme="minorHAnsi"/>
        </w:rPr>
        <w:t xml:space="preserve">20 </w:t>
      </w:r>
      <w:r w:rsidR="005D6777" w:rsidRPr="00DA5014">
        <w:rPr>
          <w:rFonts w:cstheme="minorHAnsi"/>
          <w:color w:val="000000" w:themeColor="text1"/>
        </w:rPr>
        <w:t>Peer Support Training</w:t>
      </w:r>
      <w:r w:rsidR="005D1266" w:rsidRPr="00DA5014">
        <w:rPr>
          <w:rFonts w:cstheme="minorHAnsi"/>
          <w:color w:val="000000" w:themeColor="text1"/>
        </w:rPr>
        <w:t xml:space="preserve">- </w:t>
      </w:r>
      <w:r w:rsidR="00050444" w:rsidRPr="00DA5014">
        <w:rPr>
          <w:rFonts w:cstheme="minorHAnsi"/>
          <w:color w:val="000000" w:themeColor="text1"/>
        </w:rPr>
        <w:t xml:space="preserve">Region </w:t>
      </w:r>
      <w:r w:rsidR="005D1266" w:rsidRPr="00DA5014">
        <w:rPr>
          <w:rFonts w:cstheme="minorHAnsi"/>
          <w:color w:val="000000" w:themeColor="text1"/>
        </w:rPr>
        <w:t>5 +</w:t>
      </w:r>
      <w:r w:rsidR="00DA5014" w:rsidRPr="00DA5014">
        <w:rPr>
          <w:rFonts w:cstheme="minorHAnsi"/>
          <w:color w:val="000000" w:themeColor="text1"/>
        </w:rPr>
        <w:t xml:space="preserve"> </w:t>
      </w:r>
      <w:r w:rsidR="00464A77">
        <w:rPr>
          <w:rFonts w:cstheme="minorHAnsi"/>
          <w:color w:val="000000" w:themeColor="text1"/>
        </w:rPr>
        <w:t>will be</w:t>
      </w:r>
      <w:r w:rsidR="00DA5014" w:rsidRPr="00DA5014">
        <w:rPr>
          <w:rFonts w:cstheme="minorHAnsi"/>
          <w:color w:val="000000" w:themeColor="text1"/>
        </w:rPr>
        <w:t xml:space="preserve"> offering </w:t>
      </w:r>
      <w:r w:rsidR="00464A77">
        <w:rPr>
          <w:rFonts w:cstheme="minorHAnsi"/>
          <w:color w:val="000000" w:themeColor="text1"/>
        </w:rPr>
        <w:t>a Peer Support</w:t>
      </w:r>
      <w:r w:rsidR="00DA5014" w:rsidRPr="00DA5014">
        <w:rPr>
          <w:rFonts w:cstheme="minorHAnsi"/>
          <w:color w:val="000000" w:themeColor="text1"/>
        </w:rPr>
        <w:t xml:space="preserve"> training. Shannon will send out info </w:t>
      </w:r>
      <w:r w:rsidR="00464A77">
        <w:rPr>
          <w:rFonts w:cstheme="minorHAnsi"/>
          <w:color w:val="000000" w:themeColor="text1"/>
        </w:rPr>
        <w:t>once</w:t>
      </w:r>
      <w:r w:rsidR="00DA5014" w:rsidRPr="00DA5014">
        <w:rPr>
          <w:rFonts w:cstheme="minorHAnsi"/>
          <w:color w:val="000000" w:themeColor="text1"/>
        </w:rPr>
        <w:t xml:space="preserve"> it is released. </w:t>
      </w:r>
    </w:p>
    <w:p w14:paraId="06ACDD18" w14:textId="1759DDE2" w:rsidR="00E96E7D" w:rsidRDefault="005D6777" w:rsidP="00E96E7D">
      <w:pPr>
        <w:pStyle w:val="ListParagraph"/>
        <w:numPr>
          <w:ilvl w:val="0"/>
          <w:numId w:val="2"/>
        </w:numPr>
        <w:shd w:val="clear" w:color="auto" w:fill="FFFFFF" w:themeFill="background1"/>
        <w:spacing w:after="0"/>
        <w:rPr>
          <w:rFonts w:cstheme="minorHAnsi"/>
        </w:rPr>
      </w:pPr>
      <w:r>
        <w:rPr>
          <w:rFonts w:cstheme="minorHAnsi"/>
        </w:rPr>
        <w:t>11:20-11:5</w:t>
      </w:r>
      <w:r w:rsidR="00CC304E">
        <w:rPr>
          <w:rFonts w:cstheme="minorHAnsi"/>
        </w:rPr>
        <w:t xml:space="preserve">0 </w:t>
      </w:r>
      <w:r w:rsidR="0064351D">
        <w:rPr>
          <w:rFonts w:cstheme="minorHAnsi"/>
        </w:rPr>
        <w:t>Provider</w:t>
      </w:r>
      <w:r w:rsidR="00980346">
        <w:rPr>
          <w:rFonts w:cstheme="minorHAnsi"/>
        </w:rPr>
        <w:t>/Partners</w:t>
      </w:r>
      <w:r w:rsidR="0064351D">
        <w:rPr>
          <w:rFonts w:cstheme="minorHAnsi"/>
        </w:rPr>
        <w:t xml:space="preserve"> updates</w:t>
      </w:r>
      <w:r w:rsidR="004336FC">
        <w:rPr>
          <w:rFonts w:cstheme="minorHAnsi"/>
        </w:rPr>
        <w:t xml:space="preserve">- </w:t>
      </w:r>
    </w:p>
    <w:p w14:paraId="6E571C1F" w14:textId="699D56D9" w:rsidR="00980346" w:rsidRDefault="00B028D7" w:rsidP="00980346">
      <w:pPr>
        <w:pStyle w:val="ListParagraph"/>
        <w:numPr>
          <w:ilvl w:val="1"/>
          <w:numId w:val="2"/>
        </w:numPr>
        <w:shd w:val="clear" w:color="auto" w:fill="FFFFFF" w:themeFill="background1"/>
        <w:spacing w:after="0"/>
        <w:rPr>
          <w:rFonts w:cstheme="minorHAnsi"/>
        </w:rPr>
      </w:pPr>
      <w:r>
        <w:rPr>
          <w:rFonts w:cstheme="minorHAnsi"/>
        </w:rPr>
        <w:t xml:space="preserve">Melissa Williams- </w:t>
      </w:r>
      <w:r w:rsidR="00D93F8A">
        <w:rPr>
          <w:rFonts w:cstheme="minorHAnsi"/>
        </w:rPr>
        <w:t>They focus on Mental Health</w:t>
      </w:r>
      <w:r w:rsidR="00326AC9">
        <w:rPr>
          <w:rFonts w:cstheme="minorHAnsi"/>
        </w:rPr>
        <w:t xml:space="preserve"> and memory care. </w:t>
      </w:r>
      <w:r w:rsidR="00D93F8A">
        <w:rPr>
          <w:rFonts w:cstheme="minorHAnsi"/>
        </w:rPr>
        <w:t xml:space="preserve"> </w:t>
      </w:r>
      <w:r w:rsidR="00326AC9">
        <w:rPr>
          <w:rFonts w:cstheme="minorHAnsi"/>
        </w:rPr>
        <w:t xml:space="preserve">Sunflower Communities- Memory Care Waconia MN, Elmore is south of Mankato. </w:t>
      </w:r>
      <w:r w:rsidR="00DA5014">
        <w:rPr>
          <w:rFonts w:cstheme="minorHAnsi"/>
        </w:rPr>
        <w:t>All</w:t>
      </w:r>
      <w:r w:rsidR="00C908F6">
        <w:rPr>
          <w:rFonts w:cstheme="minorHAnsi"/>
        </w:rPr>
        <w:t xml:space="preserve"> their rooms </w:t>
      </w:r>
      <w:r w:rsidR="00DA5014">
        <w:rPr>
          <w:rFonts w:cstheme="minorHAnsi"/>
        </w:rPr>
        <w:t>are</w:t>
      </w:r>
      <w:r w:rsidR="00C908F6">
        <w:rPr>
          <w:rFonts w:cstheme="minorHAnsi"/>
        </w:rPr>
        <w:t xml:space="preserve"> fully furnished. 60</w:t>
      </w:r>
      <w:r w:rsidR="00DA5014">
        <w:rPr>
          <w:rFonts w:cstheme="minorHAnsi"/>
        </w:rPr>
        <w:t xml:space="preserve"> - </w:t>
      </w:r>
      <w:r w:rsidR="00C908F6">
        <w:rPr>
          <w:rFonts w:cstheme="minorHAnsi"/>
        </w:rPr>
        <w:t>90 day stay or</w:t>
      </w:r>
      <w:r w:rsidR="00DA5014">
        <w:rPr>
          <w:rFonts w:cstheme="minorHAnsi"/>
        </w:rPr>
        <w:t xml:space="preserve"> their</w:t>
      </w:r>
      <w:r w:rsidR="00C908F6">
        <w:rPr>
          <w:rFonts w:cstheme="minorHAnsi"/>
        </w:rPr>
        <w:t xml:space="preserve"> forever home. </w:t>
      </w:r>
      <w:r w:rsidR="00C33957">
        <w:rPr>
          <w:rFonts w:cstheme="minorHAnsi"/>
        </w:rPr>
        <w:t xml:space="preserve">Sometimes forever, sometimes it is </w:t>
      </w:r>
      <w:r w:rsidR="00A506C1">
        <w:rPr>
          <w:rFonts w:cstheme="minorHAnsi"/>
        </w:rPr>
        <w:t>temporary</w:t>
      </w:r>
      <w:r w:rsidR="00C33957">
        <w:rPr>
          <w:rFonts w:cstheme="minorHAnsi"/>
        </w:rPr>
        <w:t>. They partner with a psych</w:t>
      </w:r>
      <w:r w:rsidR="00464A77">
        <w:rPr>
          <w:rFonts w:cstheme="minorHAnsi"/>
        </w:rPr>
        <w:t xml:space="preserve">, </w:t>
      </w:r>
      <w:r w:rsidR="00C33957">
        <w:rPr>
          <w:rFonts w:cstheme="minorHAnsi"/>
        </w:rPr>
        <w:t xml:space="preserve">PT, OT and speech on site as well. </w:t>
      </w:r>
      <w:r w:rsidR="002921FC">
        <w:rPr>
          <w:rFonts w:cstheme="minorHAnsi"/>
        </w:rPr>
        <w:t xml:space="preserve">She just wanted to join to let everyone they are an available resource for assisted living – They are a </w:t>
      </w:r>
      <w:r w:rsidR="00EE7C85">
        <w:rPr>
          <w:rFonts w:cstheme="minorHAnsi"/>
        </w:rPr>
        <w:t>Dry campus</w:t>
      </w:r>
      <w:r w:rsidR="002921FC">
        <w:rPr>
          <w:rFonts w:cstheme="minorHAnsi"/>
        </w:rPr>
        <w:t>.</w:t>
      </w:r>
      <w:r w:rsidR="00EE7C85">
        <w:rPr>
          <w:rFonts w:cstheme="minorHAnsi"/>
        </w:rPr>
        <w:t xml:space="preserve"> No alcohol allowed, but they do have smoking areas. </w:t>
      </w:r>
      <w:r w:rsidR="002921FC">
        <w:rPr>
          <w:rFonts w:cstheme="minorHAnsi"/>
        </w:rPr>
        <w:t xml:space="preserve"> Elmore does accept </w:t>
      </w:r>
      <w:r w:rsidR="0044474E">
        <w:rPr>
          <w:rFonts w:cstheme="minorHAnsi"/>
        </w:rPr>
        <w:t xml:space="preserve">pets. They asses every person referred to their group. </w:t>
      </w:r>
      <w:r w:rsidR="00CC0620">
        <w:rPr>
          <w:rFonts w:cstheme="minorHAnsi"/>
        </w:rPr>
        <w:t xml:space="preserve">Criminal history- is case by case basis. </w:t>
      </w:r>
      <w:r w:rsidR="00402E35">
        <w:rPr>
          <w:rFonts w:cstheme="minorHAnsi"/>
        </w:rPr>
        <w:t xml:space="preserve">Melissa will send a flyer out to Shannon </w:t>
      </w:r>
      <w:r w:rsidR="00DA5014">
        <w:rPr>
          <w:rFonts w:cstheme="minorHAnsi"/>
        </w:rPr>
        <w:t>to</w:t>
      </w:r>
      <w:r w:rsidR="00402E35">
        <w:rPr>
          <w:rFonts w:cstheme="minorHAnsi"/>
        </w:rPr>
        <w:t xml:space="preserve"> share with the group</w:t>
      </w:r>
    </w:p>
    <w:p w14:paraId="7BE677E2" w14:textId="29380396" w:rsidR="00402E35" w:rsidRDefault="00402E35" w:rsidP="00980346">
      <w:pPr>
        <w:pStyle w:val="ListParagraph"/>
        <w:numPr>
          <w:ilvl w:val="1"/>
          <w:numId w:val="2"/>
        </w:numPr>
        <w:shd w:val="clear" w:color="auto" w:fill="FFFFFF" w:themeFill="background1"/>
        <w:spacing w:after="0"/>
        <w:rPr>
          <w:rFonts w:cstheme="minorHAnsi"/>
        </w:rPr>
      </w:pPr>
      <w:r>
        <w:rPr>
          <w:rFonts w:cstheme="minorHAnsi"/>
        </w:rPr>
        <w:t xml:space="preserve">BCBS- </w:t>
      </w:r>
      <w:r w:rsidR="00F6195C">
        <w:rPr>
          <w:rFonts w:cstheme="minorHAnsi"/>
        </w:rPr>
        <w:t xml:space="preserve">Transition away from Ucare assisting members with everything they need. If you hear of people who </w:t>
      </w:r>
      <w:r w:rsidR="00DA5014">
        <w:rPr>
          <w:rFonts w:cstheme="minorHAnsi"/>
        </w:rPr>
        <w:t>have</w:t>
      </w:r>
      <w:r w:rsidR="00F6195C">
        <w:rPr>
          <w:rFonts w:cstheme="minorHAnsi"/>
        </w:rPr>
        <w:t xml:space="preserve"> questions, please reach out to Danielle. </w:t>
      </w:r>
    </w:p>
    <w:p w14:paraId="4F50ECE0" w14:textId="45BEB9AB" w:rsidR="002B053B" w:rsidRDefault="002B053B" w:rsidP="00980346">
      <w:pPr>
        <w:pStyle w:val="ListParagraph"/>
        <w:numPr>
          <w:ilvl w:val="1"/>
          <w:numId w:val="2"/>
        </w:numPr>
        <w:shd w:val="clear" w:color="auto" w:fill="FFFFFF" w:themeFill="background1"/>
        <w:spacing w:after="0"/>
        <w:rPr>
          <w:rFonts w:cstheme="minorHAnsi"/>
        </w:rPr>
      </w:pPr>
      <w:r>
        <w:rPr>
          <w:rFonts w:cstheme="minorHAnsi"/>
        </w:rPr>
        <w:lastRenderedPageBreak/>
        <w:t xml:space="preserve">Sargent- </w:t>
      </w:r>
      <w:r w:rsidR="00FC579D">
        <w:rPr>
          <w:rFonts w:cstheme="minorHAnsi"/>
        </w:rPr>
        <w:t xml:space="preserve">Immediate openings in EGF- telehealth evenings &amp; weekends- Couples and family. Psych- 18 and up. </w:t>
      </w:r>
    </w:p>
    <w:p w14:paraId="48DFE93C" w14:textId="349BBD63" w:rsidR="00FC579D" w:rsidRDefault="00815277" w:rsidP="00980346">
      <w:pPr>
        <w:pStyle w:val="ListParagraph"/>
        <w:numPr>
          <w:ilvl w:val="1"/>
          <w:numId w:val="2"/>
        </w:numPr>
        <w:shd w:val="clear" w:color="auto" w:fill="FFFFFF" w:themeFill="background1"/>
        <w:spacing w:after="0"/>
        <w:rPr>
          <w:rFonts w:cstheme="minorHAnsi"/>
        </w:rPr>
      </w:pPr>
      <w:r>
        <w:rPr>
          <w:rFonts w:cstheme="minorHAnsi"/>
        </w:rPr>
        <w:t xml:space="preserve">Marita- PSJ- They have </w:t>
      </w:r>
      <w:r w:rsidR="00DA5014">
        <w:rPr>
          <w:rFonts w:cstheme="minorHAnsi"/>
        </w:rPr>
        <w:t>open beds.</w:t>
      </w:r>
      <w:r>
        <w:rPr>
          <w:rFonts w:cstheme="minorHAnsi"/>
        </w:rPr>
        <w:t xml:space="preserve"> </w:t>
      </w:r>
      <w:r w:rsidR="00C11D4A">
        <w:rPr>
          <w:rFonts w:cstheme="minorHAnsi"/>
        </w:rPr>
        <w:t xml:space="preserve">They </w:t>
      </w:r>
      <w:r w:rsidR="00DA5014">
        <w:rPr>
          <w:rFonts w:cstheme="minorHAnsi"/>
        </w:rPr>
        <w:t>are focusing</w:t>
      </w:r>
      <w:r w:rsidR="00C11D4A">
        <w:rPr>
          <w:rFonts w:cstheme="minorHAnsi"/>
        </w:rPr>
        <w:t xml:space="preserve"> on the</w:t>
      </w:r>
      <w:r w:rsidR="00DA5014">
        <w:rPr>
          <w:rFonts w:cstheme="minorHAnsi"/>
        </w:rPr>
        <w:t>ir</w:t>
      </w:r>
      <w:r w:rsidR="00C11D4A">
        <w:rPr>
          <w:rFonts w:cstheme="minorHAnsi"/>
        </w:rPr>
        <w:t xml:space="preserve"> child and adolescent programs. </w:t>
      </w:r>
    </w:p>
    <w:p w14:paraId="26FF6E84" w14:textId="2F8DDC42" w:rsidR="006B4FB2" w:rsidRDefault="009D451A" w:rsidP="00980346">
      <w:pPr>
        <w:pStyle w:val="ListParagraph"/>
        <w:numPr>
          <w:ilvl w:val="1"/>
          <w:numId w:val="2"/>
        </w:numPr>
        <w:shd w:val="clear" w:color="auto" w:fill="FFFFFF" w:themeFill="background1"/>
        <w:spacing w:after="0"/>
        <w:rPr>
          <w:rFonts w:cstheme="minorHAnsi"/>
        </w:rPr>
      </w:pPr>
      <w:r>
        <w:rPr>
          <w:rFonts w:cstheme="minorHAnsi"/>
        </w:rPr>
        <w:t>RoundtableRX</w:t>
      </w:r>
      <w:r w:rsidR="00007E8C">
        <w:rPr>
          <w:rFonts w:cstheme="minorHAnsi"/>
        </w:rPr>
        <w:t>.org</w:t>
      </w:r>
      <w:r w:rsidR="00DA5014">
        <w:rPr>
          <w:rFonts w:cstheme="minorHAnsi"/>
        </w:rPr>
        <w:t xml:space="preserve"> (Resource)</w:t>
      </w:r>
      <w:r w:rsidR="00007E8C">
        <w:rPr>
          <w:rFonts w:cstheme="minorHAnsi"/>
        </w:rPr>
        <w:t xml:space="preserve"> – They </w:t>
      </w:r>
      <w:r w:rsidR="00DA5014">
        <w:rPr>
          <w:rFonts w:cstheme="minorHAnsi"/>
        </w:rPr>
        <w:t>help</w:t>
      </w:r>
      <w:r w:rsidR="00007E8C">
        <w:rPr>
          <w:rFonts w:cstheme="minorHAnsi"/>
        </w:rPr>
        <w:t xml:space="preserve"> financially</w:t>
      </w:r>
      <w:r w:rsidR="00F81E6C">
        <w:rPr>
          <w:rFonts w:cstheme="minorHAnsi"/>
        </w:rPr>
        <w:t xml:space="preserve"> to get a prescription filled. </w:t>
      </w:r>
    </w:p>
    <w:p w14:paraId="3C0E36E8" w14:textId="2E798DBF" w:rsidR="00894738" w:rsidRDefault="00894738" w:rsidP="00980346">
      <w:pPr>
        <w:pStyle w:val="ListParagraph"/>
        <w:numPr>
          <w:ilvl w:val="1"/>
          <w:numId w:val="2"/>
        </w:numPr>
        <w:shd w:val="clear" w:color="auto" w:fill="FFFFFF" w:themeFill="background1"/>
        <w:spacing w:after="0"/>
        <w:rPr>
          <w:rFonts w:cstheme="minorHAnsi"/>
        </w:rPr>
      </w:pPr>
      <w:r>
        <w:rPr>
          <w:rFonts w:cstheme="minorHAnsi"/>
        </w:rPr>
        <w:t xml:space="preserve">LifeCare- </w:t>
      </w:r>
      <w:r w:rsidR="00464A77">
        <w:rPr>
          <w:rFonts w:cstheme="minorHAnsi"/>
        </w:rPr>
        <w:t>has their</w:t>
      </w:r>
      <w:r w:rsidR="008C535C">
        <w:rPr>
          <w:rFonts w:cstheme="minorHAnsi"/>
        </w:rPr>
        <w:t xml:space="preserve"> BH Director position</w:t>
      </w:r>
      <w:r w:rsidR="00464A77">
        <w:rPr>
          <w:rFonts w:cstheme="minorHAnsi"/>
        </w:rPr>
        <w:t xml:space="preserve"> opened</w:t>
      </w:r>
      <w:r w:rsidR="008C535C">
        <w:rPr>
          <w:rFonts w:cstheme="minorHAnsi"/>
        </w:rPr>
        <w:t>. One was offered the job</w:t>
      </w:r>
      <w:r w:rsidR="00464A77">
        <w:rPr>
          <w:rFonts w:cstheme="minorHAnsi"/>
        </w:rPr>
        <w:t>, but</w:t>
      </w:r>
      <w:r w:rsidR="008C535C">
        <w:rPr>
          <w:rFonts w:cstheme="minorHAnsi"/>
        </w:rPr>
        <w:t xml:space="preserve"> did not accept it</w:t>
      </w:r>
      <w:r w:rsidR="00464A77">
        <w:rPr>
          <w:rFonts w:cstheme="minorHAnsi"/>
        </w:rPr>
        <w:t xml:space="preserve"> so they are still looking</w:t>
      </w:r>
      <w:r w:rsidR="008C535C">
        <w:rPr>
          <w:rFonts w:cstheme="minorHAnsi"/>
        </w:rPr>
        <w:t xml:space="preserve"> </w:t>
      </w:r>
    </w:p>
    <w:p w14:paraId="5667A8DA" w14:textId="5D11DE71" w:rsidR="00D21FFC" w:rsidRDefault="00D21FFC" w:rsidP="00980346">
      <w:pPr>
        <w:pStyle w:val="ListParagraph"/>
        <w:numPr>
          <w:ilvl w:val="1"/>
          <w:numId w:val="2"/>
        </w:numPr>
        <w:shd w:val="clear" w:color="auto" w:fill="FFFFFF" w:themeFill="background1"/>
        <w:spacing w:after="0"/>
        <w:rPr>
          <w:rFonts w:cstheme="minorHAnsi"/>
        </w:rPr>
      </w:pPr>
      <w:r>
        <w:rPr>
          <w:rFonts w:cstheme="minorHAnsi"/>
        </w:rPr>
        <w:t xml:space="preserve">Sanford- they had </w:t>
      </w:r>
      <w:r w:rsidR="00464A77">
        <w:rPr>
          <w:rFonts w:cstheme="minorHAnsi"/>
        </w:rPr>
        <w:t>several</w:t>
      </w:r>
      <w:r>
        <w:rPr>
          <w:rFonts w:cstheme="minorHAnsi"/>
        </w:rPr>
        <w:t xml:space="preserve"> students (5-6) that </w:t>
      </w:r>
      <w:r w:rsidR="00DC54B2">
        <w:rPr>
          <w:rFonts w:cstheme="minorHAnsi"/>
        </w:rPr>
        <w:t xml:space="preserve">they have hired- outpatient- waitlist has decreased significantly. Her LADC counselor is </w:t>
      </w:r>
      <w:r w:rsidR="00464A77">
        <w:rPr>
          <w:rFonts w:cstheme="minorHAnsi"/>
        </w:rPr>
        <w:t>retiring at</w:t>
      </w:r>
      <w:r w:rsidR="00DC54B2">
        <w:rPr>
          <w:rFonts w:cstheme="minorHAnsi"/>
        </w:rPr>
        <w:t xml:space="preserve"> the end of February. </w:t>
      </w:r>
      <w:r w:rsidR="000D2667">
        <w:rPr>
          <w:rFonts w:cstheme="minorHAnsi"/>
        </w:rPr>
        <w:t xml:space="preserve">She may need to pause SUD services. </w:t>
      </w:r>
    </w:p>
    <w:p w14:paraId="1DA8602C" w14:textId="5BF0AB6A" w:rsidR="004F2D8C" w:rsidRPr="00464A77" w:rsidRDefault="000D2667" w:rsidP="00464A77">
      <w:pPr>
        <w:pStyle w:val="ListParagraph"/>
        <w:numPr>
          <w:ilvl w:val="1"/>
          <w:numId w:val="2"/>
        </w:numPr>
        <w:shd w:val="clear" w:color="auto" w:fill="FFFFFF" w:themeFill="background1"/>
        <w:spacing w:after="0"/>
        <w:rPr>
          <w:rFonts w:cstheme="minorHAnsi"/>
        </w:rPr>
      </w:pPr>
      <w:r>
        <w:rPr>
          <w:rFonts w:cstheme="minorHAnsi"/>
        </w:rPr>
        <w:t xml:space="preserve">Alluma- </w:t>
      </w:r>
      <w:r w:rsidR="00010995">
        <w:rPr>
          <w:rFonts w:cstheme="minorHAnsi"/>
        </w:rPr>
        <w:t xml:space="preserve">They </w:t>
      </w:r>
      <w:r w:rsidR="00464A77">
        <w:rPr>
          <w:rFonts w:cstheme="minorHAnsi"/>
        </w:rPr>
        <w:t>is</w:t>
      </w:r>
      <w:r w:rsidR="00010995">
        <w:rPr>
          <w:rFonts w:cstheme="minorHAnsi"/>
        </w:rPr>
        <w:t xml:space="preserve"> finalizing their new foster care unit out of NWA. </w:t>
      </w:r>
      <w:r w:rsidR="00CC622C">
        <w:rPr>
          <w:rFonts w:cstheme="minorHAnsi"/>
        </w:rPr>
        <w:t>Alluma is merging with NWA</w:t>
      </w:r>
      <w:r w:rsidR="00FA2043">
        <w:rPr>
          <w:rFonts w:cstheme="minorHAnsi"/>
        </w:rPr>
        <w:t xml:space="preserve">- previously they were two separate entities. </w:t>
      </w:r>
      <w:r w:rsidR="00464A77">
        <w:rPr>
          <w:rFonts w:cstheme="minorHAnsi"/>
        </w:rPr>
        <w:t xml:space="preserve">2025 focus was on waitlist; </w:t>
      </w:r>
      <w:r w:rsidR="004F2D8C" w:rsidRPr="00464A77">
        <w:rPr>
          <w:rFonts w:cstheme="minorHAnsi"/>
        </w:rPr>
        <w:t>2026</w:t>
      </w:r>
      <w:r w:rsidR="00464A77">
        <w:rPr>
          <w:rFonts w:cstheme="minorHAnsi"/>
        </w:rPr>
        <w:t xml:space="preserve"> focus is</w:t>
      </w:r>
      <w:r w:rsidR="004F2D8C" w:rsidRPr="00464A77">
        <w:rPr>
          <w:rFonts w:cstheme="minorHAnsi"/>
        </w:rPr>
        <w:t xml:space="preserve"> Engagement and access- </w:t>
      </w:r>
      <w:r w:rsidR="00464A77">
        <w:rPr>
          <w:rFonts w:cstheme="minorHAnsi"/>
        </w:rPr>
        <w:t>a</w:t>
      </w:r>
      <w:r w:rsidR="00D9742B" w:rsidRPr="00464A77">
        <w:rPr>
          <w:rFonts w:cstheme="minorHAnsi"/>
        </w:rPr>
        <w:t>ddressing the no shows.</w:t>
      </w:r>
      <w:r w:rsidR="00C0557D" w:rsidRPr="00464A77">
        <w:rPr>
          <w:rFonts w:cstheme="minorHAnsi"/>
        </w:rPr>
        <w:t xml:space="preserve"> Expand the minds of our Providers that we can address current issue and discharge. </w:t>
      </w:r>
    </w:p>
    <w:p w14:paraId="1F397E5C" w14:textId="230AD331" w:rsidR="008D0C1A" w:rsidRPr="00283FFC" w:rsidRDefault="005A558F" w:rsidP="00464A77">
      <w:pPr>
        <w:pStyle w:val="ListParagraph"/>
        <w:numPr>
          <w:ilvl w:val="1"/>
          <w:numId w:val="2"/>
        </w:numPr>
        <w:shd w:val="clear" w:color="auto" w:fill="FFFFFF" w:themeFill="background1"/>
        <w:spacing w:after="0"/>
        <w:rPr>
          <w:rFonts w:cstheme="minorHAnsi"/>
        </w:rPr>
      </w:pPr>
      <w:r>
        <w:rPr>
          <w:rFonts w:cstheme="minorHAnsi"/>
        </w:rPr>
        <w:t>NAMI is working with Mental Health MN</w:t>
      </w:r>
      <w:r w:rsidR="00464A77">
        <w:rPr>
          <w:rFonts w:cstheme="minorHAnsi"/>
        </w:rPr>
        <w:t xml:space="preserve"> on many different projects and are always offering a variety of online training. </w:t>
      </w:r>
      <w:r w:rsidR="00287877">
        <w:rPr>
          <w:rFonts w:cstheme="minorHAnsi"/>
        </w:rPr>
        <w:t xml:space="preserve"> </w:t>
      </w:r>
    </w:p>
    <w:p w14:paraId="2FA0BE3B" w14:textId="0891EC47" w:rsidR="004648EA" w:rsidRDefault="004648EA" w:rsidP="003D55EA">
      <w:pPr>
        <w:pStyle w:val="ListParagraph"/>
        <w:numPr>
          <w:ilvl w:val="0"/>
          <w:numId w:val="2"/>
        </w:numPr>
        <w:shd w:val="clear" w:color="auto" w:fill="FFFFFF" w:themeFill="background1"/>
        <w:spacing w:after="0"/>
        <w:rPr>
          <w:rFonts w:cstheme="minorHAnsi"/>
        </w:rPr>
      </w:pPr>
      <w:r w:rsidRPr="004811E5">
        <w:rPr>
          <w:rFonts w:cstheme="minorHAnsi"/>
        </w:rPr>
        <w:t>11:5</w:t>
      </w:r>
      <w:r w:rsidR="00CC304E">
        <w:rPr>
          <w:rFonts w:cstheme="minorHAnsi"/>
        </w:rPr>
        <w:t>0</w:t>
      </w:r>
      <w:r w:rsidRPr="004811E5">
        <w:rPr>
          <w:rFonts w:cstheme="minorHAnsi"/>
        </w:rPr>
        <w:t>-12:00 Adjourn</w:t>
      </w:r>
      <w:r w:rsidR="00AA472D">
        <w:rPr>
          <w:rFonts w:cstheme="minorHAnsi"/>
        </w:rPr>
        <w:t xml:space="preserve"> </w:t>
      </w:r>
    </w:p>
    <w:p w14:paraId="4A1A5363" w14:textId="33F00590" w:rsidR="008C1440" w:rsidRPr="008C1440" w:rsidRDefault="008C1440" w:rsidP="00752942">
      <w:pPr>
        <w:pStyle w:val="ListParagraph"/>
        <w:numPr>
          <w:ilvl w:val="1"/>
          <w:numId w:val="2"/>
        </w:numPr>
        <w:shd w:val="clear" w:color="auto" w:fill="FFFFFF" w:themeFill="background1"/>
        <w:spacing w:after="0"/>
        <w:rPr>
          <w:rFonts w:cstheme="minorHAnsi"/>
        </w:rPr>
      </w:pPr>
      <w:r>
        <w:rPr>
          <w:rFonts w:cstheme="minorHAnsi"/>
        </w:rPr>
        <w:t xml:space="preserve">Next Statewide Meeting: </w:t>
      </w:r>
      <w:r w:rsidR="00EE212D">
        <w:rPr>
          <w:rFonts w:cstheme="minorHAnsi"/>
        </w:rPr>
        <w:t>TBD</w:t>
      </w:r>
    </w:p>
    <w:p w14:paraId="6FC5E930" w14:textId="5B0A2210" w:rsidR="000670B8" w:rsidRPr="00CB2E70" w:rsidRDefault="00564596" w:rsidP="000670B8">
      <w:pPr>
        <w:pStyle w:val="ListParagraph"/>
        <w:numPr>
          <w:ilvl w:val="1"/>
          <w:numId w:val="2"/>
        </w:numPr>
        <w:shd w:val="clear" w:color="auto" w:fill="FFFFFF" w:themeFill="background1"/>
        <w:spacing w:after="0"/>
        <w:rPr>
          <w:rFonts w:cstheme="minorHAnsi"/>
        </w:rPr>
      </w:pPr>
      <w:r w:rsidRPr="00CB2E70">
        <w:rPr>
          <w:rFonts w:cstheme="minorHAnsi"/>
        </w:rPr>
        <w:t>AMHI B</w:t>
      </w:r>
      <w:r w:rsidR="008730CF">
        <w:rPr>
          <w:rFonts w:cstheme="minorHAnsi"/>
        </w:rPr>
        <w:t>oard</w:t>
      </w:r>
      <w:r w:rsidRPr="00CB2E70">
        <w:rPr>
          <w:rFonts w:cstheme="minorHAnsi"/>
        </w:rPr>
        <w:t xml:space="preserve"> </w:t>
      </w:r>
      <w:r w:rsidR="000670B8" w:rsidRPr="00CB2E70">
        <w:rPr>
          <w:rFonts w:cstheme="minorHAnsi"/>
        </w:rPr>
        <w:t xml:space="preserve">meeting: </w:t>
      </w:r>
      <w:r w:rsidR="008613C6">
        <w:rPr>
          <w:rFonts w:cstheme="minorHAnsi"/>
        </w:rPr>
        <w:t>March</w:t>
      </w:r>
      <w:r w:rsidR="000016CF" w:rsidRPr="00CB2E70">
        <w:rPr>
          <w:rFonts w:cstheme="minorHAnsi"/>
        </w:rPr>
        <w:t xml:space="preserve"> 1</w:t>
      </w:r>
      <w:r w:rsidR="008613C6">
        <w:rPr>
          <w:rFonts w:cstheme="minorHAnsi"/>
        </w:rPr>
        <w:t>1</w:t>
      </w:r>
      <w:r w:rsidR="007128C8" w:rsidRPr="00CB2E70">
        <w:rPr>
          <w:rFonts w:cstheme="minorHAnsi"/>
          <w:vertAlign w:val="superscript"/>
        </w:rPr>
        <w:t>th</w:t>
      </w:r>
      <w:r w:rsidR="007128C8" w:rsidRPr="00CB2E70">
        <w:rPr>
          <w:rFonts w:cstheme="minorHAnsi"/>
        </w:rPr>
        <w:t xml:space="preserve">, </w:t>
      </w:r>
      <w:r w:rsidR="001F00BB" w:rsidRPr="00CB2E70">
        <w:rPr>
          <w:rFonts w:cstheme="minorHAnsi"/>
        </w:rPr>
        <w:t>202</w:t>
      </w:r>
      <w:r w:rsidR="008613C6">
        <w:rPr>
          <w:rFonts w:cstheme="minorHAnsi"/>
        </w:rPr>
        <w:t>6</w:t>
      </w:r>
      <w:r w:rsidR="001F00BB" w:rsidRPr="00CB2E70">
        <w:rPr>
          <w:rFonts w:cstheme="minorHAnsi"/>
        </w:rPr>
        <w:t>, 9:00-1</w:t>
      </w:r>
      <w:r w:rsidR="008613C6">
        <w:rPr>
          <w:rFonts w:cstheme="minorHAnsi"/>
        </w:rPr>
        <w:t>2</w:t>
      </w:r>
      <w:r w:rsidR="00CB2E70" w:rsidRPr="00CB2E70">
        <w:rPr>
          <w:rFonts w:cstheme="minorHAnsi"/>
        </w:rPr>
        <w:t>:00</w:t>
      </w:r>
      <w:r w:rsidR="00B32944">
        <w:rPr>
          <w:rFonts w:cstheme="minorHAnsi"/>
        </w:rPr>
        <w:t xml:space="preserve"> @ Sanford Behavioral Health &amp; via MS Teams</w:t>
      </w:r>
    </w:p>
    <w:p w14:paraId="0FFFC0E6" w14:textId="77777777" w:rsidR="00DD456E" w:rsidRPr="004811E5" w:rsidRDefault="00DD456E" w:rsidP="00A15495">
      <w:pPr>
        <w:pStyle w:val="NoSpacing"/>
        <w:rPr>
          <w:rFonts w:ascii="Arial Narrow" w:hAnsi="Arial Narrow"/>
        </w:rPr>
      </w:pPr>
    </w:p>
    <w:p w14:paraId="41C1B07E" w14:textId="0F74EC20" w:rsidR="00853C15" w:rsidRPr="004811E5" w:rsidRDefault="00853C15" w:rsidP="00A15495">
      <w:pPr>
        <w:pStyle w:val="NoSpacing"/>
        <w:rPr>
          <w:rFonts w:ascii="Arial Narrow" w:hAnsi="Arial Narrow"/>
        </w:rPr>
      </w:pPr>
    </w:p>
    <w:p w14:paraId="354C88C7" w14:textId="77777777" w:rsidR="00A86F18" w:rsidRPr="004811E5" w:rsidRDefault="00A86F18" w:rsidP="003309B3">
      <w:pPr>
        <w:shd w:val="clear" w:color="auto" w:fill="FFFFFF" w:themeFill="background1"/>
        <w:jc w:val="center"/>
        <w:rPr>
          <w:b/>
          <w:bCs/>
        </w:rPr>
      </w:pPr>
    </w:p>
    <w:p w14:paraId="6F80EB72" w14:textId="77777777" w:rsidR="005A0531" w:rsidRPr="004811E5" w:rsidRDefault="005A0531" w:rsidP="006A2B5F">
      <w:pPr>
        <w:shd w:val="clear" w:color="auto" w:fill="FFFFFF" w:themeFill="background1"/>
      </w:pPr>
    </w:p>
    <w:sectPr w:rsidR="005A0531" w:rsidRPr="004811E5" w:rsidSect="00A061D0">
      <w:headerReference w:type="default" r:id="rId8"/>
      <w:footerReference w:type="default" r:id="rId9"/>
      <w:pgSz w:w="12240" w:h="15840"/>
      <w:pgMar w:top="1440" w:right="720" w:bottom="144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8201" w14:textId="77777777" w:rsidR="000A56BB" w:rsidRDefault="000A56BB" w:rsidP="00C62019">
      <w:pPr>
        <w:spacing w:after="0" w:line="240" w:lineRule="auto"/>
      </w:pPr>
      <w:r>
        <w:separator/>
      </w:r>
    </w:p>
  </w:endnote>
  <w:endnote w:type="continuationSeparator" w:id="0">
    <w:p w14:paraId="48839AD9" w14:textId="77777777" w:rsidR="000A56BB" w:rsidRDefault="000A56BB" w:rsidP="00C6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43AE" w14:textId="27CA2FD2" w:rsidR="00C62019" w:rsidRPr="00395C76" w:rsidRDefault="00395C76">
    <w:pPr>
      <w:pStyle w:val="Footer"/>
      <w:rPr>
        <w:b/>
        <w:bCs/>
        <w:i/>
        <w:iCs/>
      </w:rPr>
    </w:pPr>
    <w:r w:rsidRPr="00395C76">
      <w:rPr>
        <w:b/>
        <w:bCs/>
        <w:i/>
        <w:iCs/>
      </w:rPr>
      <w:ptab w:relativeTo="margin" w:alignment="center" w:leader="none"/>
    </w:r>
    <w:r w:rsidRPr="00395C76">
      <w:rPr>
        <w:b/>
        <w:bCs/>
        <w:i/>
        <w:iCs/>
      </w:rPr>
      <w:t>Serving Kittson, Mahnomen, Marshall, Norman, Pennington, Polk, Red Lake, and Roseau Counties</w:t>
    </w:r>
    <w:r w:rsidRPr="00395C76">
      <w:rPr>
        <w:b/>
        <w:bCs/>
        <w:i/>
        <w:i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1533" w14:textId="77777777" w:rsidR="000A56BB" w:rsidRDefault="000A56BB" w:rsidP="00C62019">
      <w:pPr>
        <w:spacing w:after="0" w:line="240" w:lineRule="auto"/>
      </w:pPr>
      <w:r>
        <w:separator/>
      </w:r>
    </w:p>
  </w:footnote>
  <w:footnote w:type="continuationSeparator" w:id="0">
    <w:p w14:paraId="11277050" w14:textId="77777777" w:rsidR="000A56BB" w:rsidRDefault="000A56BB" w:rsidP="00C6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A55D" w14:textId="4E69AC24" w:rsidR="00B24096" w:rsidRPr="00B24096" w:rsidRDefault="001A6532" w:rsidP="00B24096">
    <w:pPr>
      <w:shd w:val="clear" w:color="auto" w:fill="FFFFFF" w:themeFill="background1"/>
      <w:spacing w:after="0"/>
      <w:jc w:val="center"/>
      <w:rPr>
        <w:rFonts w:ascii="Arial Narrow" w:hAnsi="Arial Narrow"/>
        <w:b/>
        <w:bCs/>
        <w:i/>
        <w:iCs/>
        <w:sz w:val="20"/>
        <w:szCs w:val="20"/>
      </w:rPr>
    </w:pPr>
    <w:r w:rsidRPr="00CC12A2">
      <w:rPr>
        <w:noProof/>
      </w:rPr>
      <w:drawing>
        <wp:anchor distT="0" distB="0" distL="114300" distR="114300" simplePos="0" relativeHeight="251658240" behindDoc="1" locked="0" layoutInCell="1" allowOverlap="1" wp14:anchorId="3F1D07FD" wp14:editId="435C036C">
          <wp:simplePos x="0" y="0"/>
          <wp:positionH relativeFrom="column">
            <wp:posOffset>-131445</wp:posOffset>
          </wp:positionH>
          <wp:positionV relativeFrom="paragraph">
            <wp:posOffset>47625</wp:posOffset>
          </wp:positionV>
          <wp:extent cx="1428750" cy="613410"/>
          <wp:effectExtent l="0" t="0" r="0" b="0"/>
          <wp:wrapTight wrapText="bothSides">
            <wp:wrapPolygon edited="0">
              <wp:start x="0" y="0"/>
              <wp:lineTo x="0" y="20795"/>
              <wp:lineTo x="21312" y="20795"/>
              <wp:lineTo x="21312" y="0"/>
              <wp:lineTo x="0" y="0"/>
            </wp:wrapPolygon>
          </wp:wrapTight>
          <wp:docPr id="1770494791" name="Picture 1" descr="A logo with text and whe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94791" name="Picture 1" descr="A logo with text and whea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8750" cy="613410"/>
                  </a:xfrm>
                  <a:prstGeom prst="rect">
                    <a:avLst/>
                  </a:prstGeom>
                </pic:spPr>
              </pic:pic>
            </a:graphicData>
          </a:graphic>
          <wp14:sizeRelH relativeFrom="margin">
            <wp14:pctWidth>0</wp14:pctWidth>
          </wp14:sizeRelH>
          <wp14:sizeRelV relativeFrom="margin">
            <wp14:pctHeight>0</wp14:pctHeight>
          </wp14:sizeRelV>
        </wp:anchor>
      </w:drawing>
    </w:r>
    <w:r w:rsidR="00524417" w:rsidRPr="008600AB">
      <w:rPr>
        <w:rFonts w:ascii="Arial Narrow" w:hAnsi="Arial Narrow"/>
        <w:b/>
        <w:bCs/>
        <w:i/>
        <w:iCs/>
        <w:noProof/>
        <w:sz w:val="20"/>
        <w:szCs w:val="20"/>
      </w:rPr>
      <mc:AlternateContent>
        <mc:Choice Requires="wps">
          <w:drawing>
            <wp:anchor distT="45720" distB="45720" distL="114300" distR="114300" simplePos="0" relativeHeight="251660288" behindDoc="0" locked="0" layoutInCell="1" allowOverlap="1" wp14:anchorId="0853E2D8" wp14:editId="616565AD">
              <wp:simplePos x="0" y="0"/>
              <wp:positionH relativeFrom="column">
                <wp:posOffset>1363980</wp:posOffset>
              </wp:positionH>
              <wp:positionV relativeFrom="paragraph">
                <wp:posOffset>-276225</wp:posOffset>
              </wp:positionV>
              <wp:extent cx="5886450" cy="1352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352550"/>
                      </a:xfrm>
                      <a:prstGeom prst="rect">
                        <a:avLst/>
                      </a:prstGeom>
                      <a:solidFill>
                        <a:srgbClr val="FFFFFF"/>
                      </a:solidFill>
                      <a:ln w="9525">
                        <a:solidFill>
                          <a:srgbClr val="000000"/>
                        </a:solidFill>
                        <a:miter lim="800000"/>
                        <a:headEnd/>
                        <a:tailEnd/>
                      </a:ln>
                    </wps:spPr>
                    <wps:txbx>
                      <w:txbxContent>
                        <w:p w14:paraId="66F8120C" w14:textId="16AA2564" w:rsidR="008600AB" w:rsidRPr="008600AB" w:rsidRDefault="008600AB" w:rsidP="008600AB">
                          <w:pPr>
                            <w:shd w:val="clear" w:color="auto" w:fill="FFFFFF" w:themeFill="background1"/>
                            <w:spacing w:after="0"/>
                            <w:jc w:val="center"/>
                            <w:rPr>
                              <w:rFonts w:ascii="Arial Narrow" w:hAnsi="Arial Narrow"/>
                              <w:b/>
                              <w:bCs/>
                              <w:i/>
                              <w:iCs/>
                              <w:sz w:val="18"/>
                              <w:szCs w:val="18"/>
                            </w:rPr>
                          </w:pPr>
                          <w:r w:rsidRPr="008600AB">
                            <w:rPr>
                              <w:rFonts w:ascii="Arial Narrow" w:hAnsi="Arial Narrow"/>
                              <w:b/>
                              <w:bCs/>
                              <w:i/>
                              <w:iCs/>
                              <w:sz w:val="18"/>
                              <w:szCs w:val="18"/>
                            </w:rPr>
                            <w:t>Mission:</w:t>
                          </w:r>
                        </w:p>
                        <w:p w14:paraId="55D93A03" w14:textId="77777777" w:rsidR="008600AB" w:rsidRPr="008600AB" w:rsidRDefault="008600AB" w:rsidP="0066436F">
                          <w:pPr>
                            <w:shd w:val="clear" w:color="auto" w:fill="FFFFFF" w:themeFill="background1"/>
                            <w:spacing w:after="0"/>
                            <w:jc w:val="center"/>
                            <w:rPr>
                              <w:rFonts w:ascii="Arial Narrow" w:hAnsi="Arial Narrow"/>
                              <w:sz w:val="18"/>
                              <w:szCs w:val="18"/>
                            </w:rPr>
                          </w:pPr>
                          <w:r w:rsidRPr="008600AB">
                            <w:rPr>
                              <w:rFonts w:ascii="Arial Narrow" w:hAnsi="Arial Narrow"/>
                              <w:sz w:val="18"/>
                              <w:szCs w:val="18"/>
                            </w:rPr>
                            <w:t>Through collaboration and education, the NW8 Adult Mental Health Initiative fosters an array of community mental health services that meet the diverse needs of our region.</w:t>
                          </w:r>
                        </w:p>
                        <w:p w14:paraId="09937543" w14:textId="18692E4B" w:rsidR="008600AB" w:rsidRPr="008600AB" w:rsidRDefault="008600AB" w:rsidP="008600AB">
                          <w:pPr>
                            <w:shd w:val="clear" w:color="auto" w:fill="FFFFFF" w:themeFill="background1"/>
                            <w:spacing w:after="0"/>
                            <w:jc w:val="center"/>
                            <w:rPr>
                              <w:rFonts w:ascii="Arial Narrow" w:hAnsi="Arial Narrow"/>
                              <w:b/>
                              <w:bCs/>
                              <w:i/>
                              <w:iCs/>
                              <w:sz w:val="18"/>
                              <w:szCs w:val="18"/>
                            </w:rPr>
                          </w:pPr>
                          <w:r w:rsidRPr="008600AB">
                            <w:rPr>
                              <w:rFonts w:ascii="Arial Narrow" w:hAnsi="Arial Narrow"/>
                              <w:b/>
                              <w:bCs/>
                              <w:i/>
                              <w:iCs/>
                              <w:sz w:val="18"/>
                              <w:szCs w:val="18"/>
                            </w:rPr>
                            <w:t>Vision:</w:t>
                          </w:r>
                        </w:p>
                        <w:p w14:paraId="79063B97" w14:textId="77777777" w:rsidR="008600AB" w:rsidRPr="008600AB" w:rsidRDefault="008600AB" w:rsidP="0066436F">
                          <w:pPr>
                            <w:shd w:val="clear" w:color="auto" w:fill="FFFFFF" w:themeFill="background1"/>
                            <w:spacing w:after="0"/>
                            <w:jc w:val="center"/>
                            <w:rPr>
                              <w:rFonts w:ascii="Arial Narrow" w:hAnsi="Arial Narrow"/>
                              <w:i/>
                              <w:iCs/>
                              <w:sz w:val="18"/>
                              <w:szCs w:val="18"/>
                            </w:rPr>
                          </w:pPr>
                          <w:r w:rsidRPr="008600AB">
                            <w:rPr>
                              <w:rFonts w:ascii="Arial Narrow" w:hAnsi="Arial Narrow"/>
                              <w:sz w:val="18"/>
                              <w:szCs w:val="18"/>
                            </w:rPr>
                            <w:t>A thriving community in which lives are saved, and residents feel supported in their mental health well-being.</w:t>
                          </w:r>
                        </w:p>
                        <w:p w14:paraId="7F290F28" w14:textId="1621B93B" w:rsidR="008600AB" w:rsidRPr="008600AB" w:rsidRDefault="008600AB" w:rsidP="008600AB">
                          <w:pPr>
                            <w:shd w:val="clear" w:color="auto" w:fill="FFFFFF" w:themeFill="background1"/>
                            <w:spacing w:after="0"/>
                            <w:jc w:val="center"/>
                            <w:rPr>
                              <w:rFonts w:ascii="Arial Narrow" w:hAnsi="Arial Narrow"/>
                              <w:b/>
                              <w:bCs/>
                              <w:i/>
                              <w:iCs/>
                              <w:sz w:val="18"/>
                              <w:szCs w:val="18"/>
                            </w:rPr>
                          </w:pPr>
                          <w:r w:rsidRPr="008600AB">
                            <w:rPr>
                              <w:rFonts w:ascii="Arial Narrow" w:hAnsi="Arial Narrow"/>
                              <w:b/>
                              <w:bCs/>
                              <w:i/>
                              <w:iCs/>
                              <w:sz w:val="18"/>
                              <w:szCs w:val="18"/>
                            </w:rPr>
                            <w:t>Goals:</w:t>
                          </w:r>
                        </w:p>
                        <w:p w14:paraId="1D98CB39" w14:textId="10001400" w:rsidR="008600AB" w:rsidRPr="008600AB" w:rsidRDefault="008600AB" w:rsidP="003D55EA">
                          <w:pPr>
                            <w:shd w:val="clear" w:color="auto" w:fill="FFFFFF" w:themeFill="background1"/>
                            <w:spacing w:after="0"/>
                            <w:jc w:val="center"/>
                            <w:rPr>
                              <w:rFonts w:ascii="Arial Narrow" w:hAnsi="Arial Narrow"/>
                              <w:sz w:val="18"/>
                              <w:szCs w:val="18"/>
                            </w:rPr>
                          </w:pPr>
                          <w:r w:rsidRPr="008600AB">
                            <w:rPr>
                              <w:rFonts w:ascii="Arial Narrow" w:hAnsi="Arial Narrow"/>
                              <w:sz w:val="18"/>
                              <w:szCs w:val="18"/>
                            </w:rPr>
                            <w:t>Understand the impact the AMHI is having on individuals served through funding, services, and partnerships-Educate communities in NW Minnesota on mental and behavioral health issues and the impact of the AMHI-Improve AMHI operational effectiveness-Maintain our commitment to collaboration with service partners across the region</w:t>
                          </w:r>
                        </w:p>
                        <w:p w14:paraId="30FC9E27" w14:textId="3DBA3C9C" w:rsidR="008600AB" w:rsidRPr="008600AB" w:rsidRDefault="008600A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3E2D8" id="_x0000_t202" coordsize="21600,21600" o:spt="202" path="m,l,21600r21600,l21600,xe">
              <v:stroke joinstyle="miter"/>
              <v:path gradientshapeok="t" o:connecttype="rect"/>
            </v:shapetype>
            <v:shape id="Text Box 2" o:spid="_x0000_s1026" type="#_x0000_t202" style="position:absolute;left:0;text-align:left;margin-left:107.4pt;margin-top:-21.75pt;width:463.5pt;height:10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IODQIAACA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">
              <v:textbox>
                <w:txbxContent>
                  <w:p w14:paraId="66F8120C" w14:textId="16AA2564" w:rsidR="008600AB" w:rsidRPr="008600AB" w:rsidRDefault="008600AB" w:rsidP="008600AB">
                    <w:pPr>
                      <w:shd w:val="clear" w:color="auto" w:fill="FFFFFF" w:themeFill="background1"/>
                      <w:spacing w:after="0"/>
                      <w:jc w:val="center"/>
                      <w:rPr>
                        <w:rFonts w:ascii="Arial Narrow" w:hAnsi="Arial Narrow"/>
                        <w:b/>
                        <w:bCs/>
                        <w:i/>
                        <w:iCs/>
                        <w:sz w:val="18"/>
                        <w:szCs w:val="18"/>
                      </w:rPr>
                    </w:pPr>
                    <w:r w:rsidRPr="008600AB">
                      <w:rPr>
                        <w:rFonts w:ascii="Arial Narrow" w:hAnsi="Arial Narrow"/>
                        <w:b/>
                        <w:bCs/>
                        <w:i/>
                        <w:iCs/>
                        <w:sz w:val="18"/>
                        <w:szCs w:val="18"/>
                      </w:rPr>
                      <w:t>Mission:</w:t>
                    </w:r>
                  </w:p>
                  <w:p w14:paraId="55D93A03" w14:textId="77777777" w:rsidR="008600AB" w:rsidRPr="008600AB" w:rsidRDefault="008600AB" w:rsidP="0066436F">
                    <w:pPr>
                      <w:shd w:val="clear" w:color="auto" w:fill="FFFFFF" w:themeFill="background1"/>
                      <w:spacing w:after="0"/>
                      <w:jc w:val="center"/>
                      <w:rPr>
                        <w:rFonts w:ascii="Arial Narrow" w:hAnsi="Arial Narrow"/>
                        <w:sz w:val="18"/>
                        <w:szCs w:val="18"/>
                      </w:rPr>
                    </w:pPr>
                    <w:r w:rsidRPr="008600AB">
                      <w:rPr>
                        <w:rFonts w:ascii="Arial Narrow" w:hAnsi="Arial Narrow"/>
                        <w:sz w:val="18"/>
                        <w:szCs w:val="18"/>
                      </w:rPr>
                      <w:t>Through collaboration and education, the NW8 Adult Mental Health Initiative fosters an array of community mental health services that meet the diverse needs of our region.</w:t>
                    </w:r>
                  </w:p>
                  <w:p w14:paraId="09937543" w14:textId="18692E4B" w:rsidR="008600AB" w:rsidRPr="008600AB" w:rsidRDefault="008600AB" w:rsidP="008600AB">
                    <w:pPr>
                      <w:shd w:val="clear" w:color="auto" w:fill="FFFFFF" w:themeFill="background1"/>
                      <w:spacing w:after="0"/>
                      <w:jc w:val="center"/>
                      <w:rPr>
                        <w:rFonts w:ascii="Arial Narrow" w:hAnsi="Arial Narrow"/>
                        <w:b/>
                        <w:bCs/>
                        <w:i/>
                        <w:iCs/>
                        <w:sz w:val="18"/>
                        <w:szCs w:val="18"/>
                      </w:rPr>
                    </w:pPr>
                    <w:r w:rsidRPr="008600AB">
                      <w:rPr>
                        <w:rFonts w:ascii="Arial Narrow" w:hAnsi="Arial Narrow"/>
                        <w:b/>
                        <w:bCs/>
                        <w:i/>
                        <w:iCs/>
                        <w:sz w:val="18"/>
                        <w:szCs w:val="18"/>
                      </w:rPr>
                      <w:t>Vision:</w:t>
                    </w:r>
                  </w:p>
                  <w:p w14:paraId="79063B97" w14:textId="77777777" w:rsidR="008600AB" w:rsidRPr="008600AB" w:rsidRDefault="008600AB" w:rsidP="0066436F">
                    <w:pPr>
                      <w:shd w:val="clear" w:color="auto" w:fill="FFFFFF" w:themeFill="background1"/>
                      <w:spacing w:after="0"/>
                      <w:jc w:val="center"/>
                      <w:rPr>
                        <w:rFonts w:ascii="Arial Narrow" w:hAnsi="Arial Narrow"/>
                        <w:i/>
                        <w:iCs/>
                        <w:sz w:val="18"/>
                        <w:szCs w:val="18"/>
                      </w:rPr>
                    </w:pPr>
                    <w:r w:rsidRPr="008600AB">
                      <w:rPr>
                        <w:rFonts w:ascii="Arial Narrow" w:hAnsi="Arial Narrow"/>
                        <w:sz w:val="18"/>
                        <w:szCs w:val="18"/>
                      </w:rPr>
                      <w:t>A thriving community in which lives are saved, and residents feel supported in their mental health well-being.</w:t>
                    </w:r>
                  </w:p>
                  <w:p w14:paraId="7F290F28" w14:textId="1621B93B" w:rsidR="008600AB" w:rsidRPr="008600AB" w:rsidRDefault="008600AB" w:rsidP="008600AB">
                    <w:pPr>
                      <w:shd w:val="clear" w:color="auto" w:fill="FFFFFF" w:themeFill="background1"/>
                      <w:spacing w:after="0"/>
                      <w:jc w:val="center"/>
                      <w:rPr>
                        <w:rFonts w:ascii="Arial Narrow" w:hAnsi="Arial Narrow"/>
                        <w:b/>
                        <w:bCs/>
                        <w:i/>
                        <w:iCs/>
                        <w:sz w:val="18"/>
                        <w:szCs w:val="18"/>
                      </w:rPr>
                    </w:pPr>
                    <w:r w:rsidRPr="008600AB">
                      <w:rPr>
                        <w:rFonts w:ascii="Arial Narrow" w:hAnsi="Arial Narrow"/>
                        <w:b/>
                        <w:bCs/>
                        <w:i/>
                        <w:iCs/>
                        <w:sz w:val="18"/>
                        <w:szCs w:val="18"/>
                      </w:rPr>
                      <w:t>Goals:</w:t>
                    </w:r>
                  </w:p>
                  <w:p w14:paraId="1D98CB39" w14:textId="10001400" w:rsidR="008600AB" w:rsidRPr="008600AB" w:rsidRDefault="008600AB" w:rsidP="003D55EA">
                    <w:pPr>
                      <w:shd w:val="clear" w:color="auto" w:fill="FFFFFF" w:themeFill="background1"/>
                      <w:spacing w:after="0"/>
                      <w:jc w:val="center"/>
                      <w:rPr>
                        <w:rFonts w:ascii="Arial Narrow" w:hAnsi="Arial Narrow"/>
                        <w:sz w:val="18"/>
                        <w:szCs w:val="18"/>
                      </w:rPr>
                    </w:pPr>
                    <w:r w:rsidRPr="008600AB">
                      <w:rPr>
                        <w:rFonts w:ascii="Arial Narrow" w:hAnsi="Arial Narrow"/>
                        <w:sz w:val="18"/>
                        <w:szCs w:val="18"/>
                      </w:rPr>
                      <w:t>Understand the impact the AMHI is having on individuals served through funding, services, and partnerships-Educate communities in NW Minnesota on mental and behavioral health issues and the impact of the AMHI-Improve AMHI operational effectiveness-Maintain our commitment to collaboration with service partners across the region</w:t>
                    </w:r>
                  </w:p>
                  <w:p w14:paraId="30FC9E27" w14:textId="3DBA3C9C" w:rsidR="008600AB" w:rsidRPr="008600AB" w:rsidRDefault="008600AB">
                    <w:pPr>
                      <w:rPr>
                        <w:sz w:val="18"/>
                        <w:szCs w:val="18"/>
                      </w:rPr>
                    </w:pPr>
                  </w:p>
                </w:txbxContent>
              </v:textbox>
              <w10:wrap type="square"/>
            </v:shape>
          </w:pict>
        </mc:Fallback>
      </mc:AlternateContent>
    </w:r>
  </w:p>
  <w:p w14:paraId="1A025162" w14:textId="6B9B4F50" w:rsidR="00B24096" w:rsidRPr="008600AB" w:rsidRDefault="00B24096" w:rsidP="008600AB">
    <w:pPr>
      <w:shd w:val="clear" w:color="auto" w:fill="FFFFFF" w:themeFill="background1"/>
      <w:spacing w:after="0"/>
      <w:jc w:val="center"/>
      <w:rPr>
        <w:rFonts w:ascii="Arial Narrow" w:hAnsi="Arial Narrow"/>
        <w:i/>
        <w:iCs/>
        <w:sz w:val="20"/>
        <w:szCs w:val="20"/>
      </w:rPr>
    </w:pPr>
  </w:p>
  <w:p w14:paraId="399E11D7" w14:textId="05A27C2E" w:rsidR="00C62019" w:rsidRDefault="00C62019">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7D5"/>
    <w:multiLevelType w:val="hybridMultilevel"/>
    <w:tmpl w:val="0A50003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732C6B"/>
    <w:multiLevelType w:val="hybridMultilevel"/>
    <w:tmpl w:val="7B3651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0D0716"/>
    <w:multiLevelType w:val="hybridMultilevel"/>
    <w:tmpl w:val="0BBA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503D3"/>
    <w:multiLevelType w:val="hybridMultilevel"/>
    <w:tmpl w:val="C066807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2431D8B"/>
    <w:multiLevelType w:val="hybridMultilevel"/>
    <w:tmpl w:val="27B814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EE41ED"/>
    <w:multiLevelType w:val="hybridMultilevel"/>
    <w:tmpl w:val="A2C29F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234676"/>
    <w:multiLevelType w:val="hybridMultilevel"/>
    <w:tmpl w:val="434C1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82A64"/>
    <w:multiLevelType w:val="hybridMultilevel"/>
    <w:tmpl w:val="E09441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ED4106"/>
    <w:multiLevelType w:val="hybridMultilevel"/>
    <w:tmpl w:val="6D0827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6B671D49"/>
    <w:multiLevelType w:val="hybridMultilevel"/>
    <w:tmpl w:val="58B81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A36E9C"/>
    <w:multiLevelType w:val="hybridMultilevel"/>
    <w:tmpl w:val="6FEAC5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CC01C0"/>
    <w:multiLevelType w:val="multilevel"/>
    <w:tmpl w:val="4ECC7918"/>
    <w:lvl w:ilvl="0">
      <w:start w:val="1"/>
      <w:numFmt w:val="decimal"/>
      <w:pStyle w:val="Heading1"/>
      <w:lvlText w:val="%1"/>
      <w:lvlJc w:val="left"/>
      <w:pPr>
        <w:ind w:left="432" w:hanging="432"/>
      </w:pPr>
    </w:lvl>
    <w:lvl w:ilvl="1">
      <w:start w:val="1"/>
      <w:numFmt w:val="decimal"/>
      <w:pStyle w:val="Heading2"/>
      <w:lvlText w:val="%1.%2"/>
      <w:lvlJc w:val="left"/>
      <w:pPr>
        <w:ind w:left="1008" w:hanging="576"/>
      </w:pPr>
    </w:lvl>
    <w:lvl w:ilvl="2">
      <w:start w:val="1"/>
      <w:numFmt w:val="decimal"/>
      <w:pStyle w:val="Heading3"/>
      <w:lvlText w:val="%1.%2.%3"/>
      <w:lvlJc w:val="left"/>
      <w:pPr>
        <w:tabs>
          <w:tab w:val="num" w:pos="1440"/>
        </w:tabs>
        <w:ind w:left="1728" w:hanging="720"/>
      </w:pPr>
    </w:lvl>
    <w:lvl w:ilvl="3">
      <w:start w:val="1"/>
      <w:numFmt w:val="decimal"/>
      <w:pStyle w:val="Heading4"/>
      <w:lvlText w:val="%1.%2.%3.%4"/>
      <w:lvlJc w:val="left"/>
      <w:pPr>
        <w:tabs>
          <w:tab w:val="num" w:pos="2160"/>
        </w:tabs>
        <w:ind w:left="2448" w:hanging="720"/>
      </w:pPr>
    </w:lvl>
    <w:lvl w:ilvl="4">
      <w:start w:val="1"/>
      <w:numFmt w:val="decimal"/>
      <w:pStyle w:val="Heading5"/>
      <w:lvlText w:val="%1.%2.%3.%4.%5"/>
      <w:lvlJc w:val="left"/>
      <w:pPr>
        <w:tabs>
          <w:tab w:val="num" w:pos="2880"/>
        </w:tabs>
        <w:ind w:left="3168" w:hanging="720"/>
      </w:pPr>
    </w:lvl>
    <w:lvl w:ilvl="5">
      <w:start w:val="1"/>
      <w:numFmt w:val="decimal"/>
      <w:isLgl/>
      <w:lvlText w:val="%1.%2.%3.%4.%5.%6"/>
      <w:lvlJc w:val="left"/>
      <w:pPr>
        <w:tabs>
          <w:tab w:val="num" w:pos="3024"/>
        </w:tabs>
        <w:ind w:left="4032" w:hanging="1008"/>
      </w:pPr>
    </w:lvl>
    <w:lvl w:ilvl="6">
      <w:start w:val="1"/>
      <w:numFmt w:val="decimal"/>
      <w:lvlText w:val="%1.%2.%3.%4.%5.%6.%7"/>
      <w:lvlJc w:val="left"/>
      <w:pPr>
        <w:tabs>
          <w:tab w:val="num" w:pos="4032"/>
        </w:tabs>
        <w:ind w:left="5184" w:hanging="1152"/>
      </w:pPr>
    </w:lvl>
    <w:lvl w:ilvl="7">
      <w:start w:val="1"/>
      <w:numFmt w:val="decimal"/>
      <w:lvlText w:val="%1.%2.%3.%4.%5.%6.%7.%8"/>
      <w:lvlJc w:val="left"/>
      <w:pPr>
        <w:tabs>
          <w:tab w:val="num" w:pos="5184"/>
        </w:tabs>
        <w:ind w:left="6480" w:hanging="1296"/>
      </w:pPr>
    </w:lvl>
    <w:lvl w:ilvl="8">
      <w:start w:val="1"/>
      <w:numFmt w:val="decimal"/>
      <w:lvlText w:val="%1.%2.%3.%4.%5.%6.%7.%8.%9"/>
      <w:lvlJc w:val="left"/>
      <w:pPr>
        <w:tabs>
          <w:tab w:val="num" w:pos="6480"/>
        </w:tabs>
        <w:ind w:left="7920" w:hanging="1440"/>
      </w:pPr>
    </w:lvl>
  </w:abstractNum>
  <w:abstractNum w:abstractNumId="12" w15:restartNumberingAfterBreak="0">
    <w:nsid w:val="79B608C8"/>
    <w:multiLevelType w:val="hybridMultilevel"/>
    <w:tmpl w:val="3BA21A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07529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37528">
    <w:abstractNumId w:val="2"/>
  </w:num>
  <w:num w:numId="3" w16cid:durableId="853494941">
    <w:abstractNumId w:val="8"/>
  </w:num>
  <w:num w:numId="4" w16cid:durableId="1169520386">
    <w:abstractNumId w:val="7"/>
  </w:num>
  <w:num w:numId="5" w16cid:durableId="1057317547">
    <w:abstractNumId w:val="10"/>
  </w:num>
  <w:num w:numId="6" w16cid:durableId="1141924793">
    <w:abstractNumId w:val="0"/>
  </w:num>
  <w:num w:numId="7" w16cid:durableId="1720468150">
    <w:abstractNumId w:val="1"/>
  </w:num>
  <w:num w:numId="8" w16cid:durableId="1388798591">
    <w:abstractNumId w:val="12"/>
  </w:num>
  <w:num w:numId="9" w16cid:durableId="1879276753">
    <w:abstractNumId w:val="4"/>
  </w:num>
  <w:num w:numId="10" w16cid:durableId="372582763">
    <w:abstractNumId w:val="5"/>
  </w:num>
  <w:num w:numId="11" w16cid:durableId="1575973352">
    <w:abstractNumId w:val="3"/>
  </w:num>
  <w:num w:numId="12" w16cid:durableId="1170102593">
    <w:abstractNumId w:val="6"/>
  </w:num>
  <w:num w:numId="13" w16cid:durableId="19175499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95"/>
    <w:rsid w:val="000005BB"/>
    <w:rsid w:val="00000832"/>
    <w:rsid w:val="00000A25"/>
    <w:rsid w:val="00000AAF"/>
    <w:rsid w:val="00000D0C"/>
    <w:rsid w:val="000014B4"/>
    <w:rsid w:val="000016CF"/>
    <w:rsid w:val="000019BC"/>
    <w:rsid w:val="00002143"/>
    <w:rsid w:val="00003E57"/>
    <w:rsid w:val="0000413B"/>
    <w:rsid w:val="00004734"/>
    <w:rsid w:val="000053D7"/>
    <w:rsid w:val="0000631D"/>
    <w:rsid w:val="0000675D"/>
    <w:rsid w:val="0000681F"/>
    <w:rsid w:val="00006876"/>
    <w:rsid w:val="00007836"/>
    <w:rsid w:val="00007E8C"/>
    <w:rsid w:val="000103FF"/>
    <w:rsid w:val="0001062D"/>
    <w:rsid w:val="00010995"/>
    <w:rsid w:val="000109AB"/>
    <w:rsid w:val="000127A8"/>
    <w:rsid w:val="000128C5"/>
    <w:rsid w:val="00012935"/>
    <w:rsid w:val="0001412E"/>
    <w:rsid w:val="00015831"/>
    <w:rsid w:val="00015974"/>
    <w:rsid w:val="00015FBF"/>
    <w:rsid w:val="000161CE"/>
    <w:rsid w:val="000163FD"/>
    <w:rsid w:val="000166AD"/>
    <w:rsid w:val="00016E52"/>
    <w:rsid w:val="00017BD8"/>
    <w:rsid w:val="00020206"/>
    <w:rsid w:val="000204CC"/>
    <w:rsid w:val="000229E0"/>
    <w:rsid w:val="00023B34"/>
    <w:rsid w:val="00023D1C"/>
    <w:rsid w:val="000242C0"/>
    <w:rsid w:val="000243A5"/>
    <w:rsid w:val="00024CA8"/>
    <w:rsid w:val="0002560C"/>
    <w:rsid w:val="00025640"/>
    <w:rsid w:val="0002588B"/>
    <w:rsid w:val="000260A1"/>
    <w:rsid w:val="00026A20"/>
    <w:rsid w:val="00027A30"/>
    <w:rsid w:val="00027B03"/>
    <w:rsid w:val="00027BE7"/>
    <w:rsid w:val="000301A5"/>
    <w:rsid w:val="000310D6"/>
    <w:rsid w:val="00031ACD"/>
    <w:rsid w:val="00031ACE"/>
    <w:rsid w:val="00031CF2"/>
    <w:rsid w:val="00032757"/>
    <w:rsid w:val="00032EF5"/>
    <w:rsid w:val="0003368D"/>
    <w:rsid w:val="00033FDC"/>
    <w:rsid w:val="00034CE3"/>
    <w:rsid w:val="0003527E"/>
    <w:rsid w:val="000358FE"/>
    <w:rsid w:val="00035E60"/>
    <w:rsid w:val="000370EA"/>
    <w:rsid w:val="0003730F"/>
    <w:rsid w:val="00037403"/>
    <w:rsid w:val="00040306"/>
    <w:rsid w:val="000404C3"/>
    <w:rsid w:val="00040F26"/>
    <w:rsid w:val="00041110"/>
    <w:rsid w:val="00041239"/>
    <w:rsid w:val="000414FD"/>
    <w:rsid w:val="00041540"/>
    <w:rsid w:val="00042370"/>
    <w:rsid w:val="0004253E"/>
    <w:rsid w:val="00045413"/>
    <w:rsid w:val="00045777"/>
    <w:rsid w:val="0004583B"/>
    <w:rsid w:val="00046B69"/>
    <w:rsid w:val="00047359"/>
    <w:rsid w:val="00050444"/>
    <w:rsid w:val="00050DFC"/>
    <w:rsid w:val="00050FDB"/>
    <w:rsid w:val="000510E4"/>
    <w:rsid w:val="0005123F"/>
    <w:rsid w:val="00051959"/>
    <w:rsid w:val="00051BEA"/>
    <w:rsid w:val="00053161"/>
    <w:rsid w:val="00053C0D"/>
    <w:rsid w:val="00053C36"/>
    <w:rsid w:val="00055850"/>
    <w:rsid w:val="000560B6"/>
    <w:rsid w:val="0005612B"/>
    <w:rsid w:val="000567AB"/>
    <w:rsid w:val="00056838"/>
    <w:rsid w:val="000569D7"/>
    <w:rsid w:val="000602BF"/>
    <w:rsid w:val="00060407"/>
    <w:rsid w:val="000606CF"/>
    <w:rsid w:val="0006167D"/>
    <w:rsid w:val="00061D9A"/>
    <w:rsid w:val="000624D7"/>
    <w:rsid w:val="00062789"/>
    <w:rsid w:val="00063762"/>
    <w:rsid w:val="000639D1"/>
    <w:rsid w:val="000641B3"/>
    <w:rsid w:val="0006434B"/>
    <w:rsid w:val="00064A58"/>
    <w:rsid w:val="00064C21"/>
    <w:rsid w:val="00064FB0"/>
    <w:rsid w:val="00065334"/>
    <w:rsid w:val="00066228"/>
    <w:rsid w:val="00066235"/>
    <w:rsid w:val="000666BF"/>
    <w:rsid w:val="0006673D"/>
    <w:rsid w:val="00066FFE"/>
    <w:rsid w:val="00067003"/>
    <w:rsid w:val="000670B8"/>
    <w:rsid w:val="00067234"/>
    <w:rsid w:val="000672DC"/>
    <w:rsid w:val="00067771"/>
    <w:rsid w:val="0007008C"/>
    <w:rsid w:val="000700E6"/>
    <w:rsid w:val="00070A35"/>
    <w:rsid w:val="000715E9"/>
    <w:rsid w:val="00072686"/>
    <w:rsid w:val="00073B7A"/>
    <w:rsid w:val="000742F7"/>
    <w:rsid w:val="000751F0"/>
    <w:rsid w:val="000753AB"/>
    <w:rsid w:val="00075DDE"/>
    <w:rsid w:val="00076004"/>
    <w:rsid w:val="00076C56"/>
    <w:rsid w:val="00076FA4"/>
    <w:rsid w:val="00076FF0"/>
    <w:rsid w:val="00077155"/>
    <w:rsid w:val="000775D9"/>
    <w:rsid w:val="00077668"/>
    <w:rsid w:val="00077846"/>
    <w:rsid w:val="00077889"/>
    <w:rsid w:val="00077ABD"/>
    <w:rsid w:val="00077EB6"/>
    <w:rsid w:val="000801CD"/>
    <w:rsid w:val="00080CC9"/>
    <w:rsid w:val="0008267B"/>
    <w:rsid w:val="000829D7"/>
    <w:rsid w:val="0008616A"/>
    <w:rsid w:val="00086A16"/>
    <w:rsid w:val="000873BF"/>
    <w:rsid w:val="00087884"/>
    <w:rsid w:val="00087C18"/>
    <w:rsid w:val="000919E4"/>
    <w:rsid w:val="00091A5C"/>
    <w:rsid w:val="0009242A"/>
    <w:rsid w:val="00092678"/>
    <w:rsid w:val="00092F1F"/>
    <w:rsid w:val="000942FB"/>
    <w:rsid w:val="000951DB"/>
    <w:rsid w:val="00095558"/>
    <w:rsid w:val="00095690"/>
    <w:rsid w:val="00096016"/>
    <w:rsid w:val="00096068"/>
    <w:rsid w:val="00096608"/>
    <w:rsid w:val="000967A7"/>
    <w:rsid w:val="00096B95"/>
    <w:rsid w:val="00097618"/>
    <w:rsid w:val="000A005F"/>
    <w:rsid w:val="000A1DBB"/>
    <w:rsid w:val="000A1E7C"/>
    <w:rsid w:val="000A2C85"/>
    <w:rsid w:val="000A3339"/>
    <w:rsid w:val="000A379B"/>
    <w:rsid w:val="000A56BB"/>
    <w:rsid w:val="000A5DE5"/>
    <w:rsid w:val="000A6CBD"/>
    <w:rsid w:val="000A720E"/>
    <w:rsid w:val="000A7655"/>
    <w:rsid w:val="000B0BD6"/>
    <w:rsid w:val="000B0C3E"/>
    <w:rsid w:val="000B110A"/>
    <w:rsid w:val="000B1140"/>
    <w:rsid w:val="000B1419"/>
    <w:rsid w:val="000B297F"/>
    <w:rsid w:val="000B2B86"/>
    <w:rsid w:val="000B2BF8"/>
    <w:rsid w:val="000B2DF3"/>
    <w:rsid w:val="000B3326"/>
    <w:rsid w:val="000B4126"/>
    <w:rsid w:val="000B4A8D"/>
    <w:rsid w:val="000B501F"/>
    <w:rsid w:val="000B5241"/>
    <w:rsid w:val="000B5DE6"/>
    <w:rsid w:val="000B6B4A"/>
    <w:rsid w:val="000B7039"/>
    <w:rsid w:val="000B7575"/>
    <w:rsid w:val="000B7E60"/>
    <w:rsid w:val="000C06A7"/>
    <w:rsid w:val="000C1087"/>
    <w:rsid w:val="000C131C"/>
    <w:rsid w:val="000C161D"/>
    <w:rsid w:val="000C194A"/>
    <w:rsid w:val="000C215A"/>
    <w:rsid w:val="000C2F85"/>
    <w:rsid w:val="000C3C30"/>
    <w:rsid w:val="000C5315"/>
    <w:rsid w:val="000C5C99"/>
    <w:rsid w:val="000C6BD1"/>
    <w:rsid w:val="000C7B45"/>
    <w:rsid w:val="000C7C1F"/>
    <w:rsid w:val="000C7E7E"/>
    <w:rsid w:val="000D0B66"/>
    <w:rsid w:val="000D2667"/>
    <w:rsid w:val="000D389E"/>
    <w:rsid w:val="000D5520"/>
    <w:rsid w:val="000D622F"/>
    <w:rsid w:val="000D7F3C"/>
    <w:rsid w:val="000E0246"/>
    <w:rsid w:val="000E0877"/>
    <w:rsid w:val="000E2195"/>
    <w:rsid w:val="000E2393"/>
    <w:rsid w:val="000E32FD"/>
    <w:rsid w:val="000E34EA"/>
    <w:rsid w:val="000E3B36"/>
    <w:rsid w:val="000E50AB"/>
    <w:rsid w:val="000E5AAE"/>
    <w:rsid w:val="000E5CE3"/>
    <w:rsid w:val="000E65C5"/>
    <w:rsid w:val="000E6D0E"/>
    <w:rsid w:val="000E7D17"/>
    <w:rsid w:val="000E7D5D"/>
    <w:rsid w:val="000F0151"/>
    <w:rsid w:val="000F119D"/>
    <w:rsid w:val="000F1902"/>
    <w:rsid w:val="000F2A5F"/>
    <w:rsid w:val="000F31EA"/>
    <w:rsid w:val="000F3796"/>
    <w:rsid w:val="000F439D"/>
    <w:rsid w:val="000F5B6E"/>
    <w:rsid w:val="000F5B8B"/>
    <w:rsid w:val="000F60CA"/>
    <w:rsid w:val="000F6CA8"/>
    <w:rsid w:val="000F766A"/>
    <w:rsid w:val="00100728"/>
    <w:rsid w:val="001008F4"/>
    <w:rsid w:val="001027CA"/>
    <w:rsid w:val="00103807"/>
    <w:rsid w:val="00103C83"/>
    <w:rsid w:val="00104C27"/>
    <w:rsid w:val="00104E61"/>
    <w:rsid w:val="0010541D"/>
    <w:rsid w:val="00106D8F"/>
    <w:rsid w:val="00106E8A"/>
    <w:rsid w:val="001079CD"/>
    <w:rsid w:val="00107A39"/>
    <w:rsid w:val="00110067"/>
    <w:rsid w:val="001103AD"/>
    <w:rsid w:val="00111654"/>
    <w:rsid w:val="00111711"/>
    <w:rsid w:val="00111CAE"/>
    <w:rsid w:val="001126FB"/>
    <w:rsid w:val="001133F2"/>
    <w:rsid w:val="001136C9"/>
    <w:rsid w:val="00113977"/>
    <w:rsid w:val="00113ABD"/>
    <w:rsid w:val="00113EC9"/>
    <w:rsid w:val="0011446B"/>
    <w:rsid w:val="00115A3D"/>
    <w:rsid w:val="0011673B"/>
    <w:rsid w:val="00117777"/>
    <w:rsid w:val="00120088"/>
    <w:rsid w:val="001211ED"/>
    <w:rsid w:val="00122BCF"/>
    <w:rsid w:val="00122E26"/>
    <w:rsid w:val="0012378D"/>
    <w:rsid w:val="00123DD9"/>
    <w:rsid w:val="00125179"/>
    <w:rsid w:val="00125A31"/>
    <w:rsid w:val="00125E92"/>
    <w:rsid w:val="0012685A"/>
    <w:rsid w:val="00126B84"/>
    <w:rsid w:val="00127FB6"/>
    <w:rsid w:val="00130514"/>
    <w:rsid w:val="001309BC"/>
    <w:rsid w:val="00131247"/>
    <w:rsid w:val="00131805"/>
    <w:rsid w:val="00132604"/>
    <w:rsid w:val="00133317"/>
    <w:rsid w:val="00133D56"/>
    <w:rsid w:val="00134665"/>
    <w:rsid w:val="00134D9C"/>
    <w:rsid w:val="00134E55"/>
    <w:rsid w:val="00135AF4"/>
    <w:rsid w:val="001368E8"/>
    <w:rsid w:val="0013696B"/>
    <w:rsid w:val="00137870"/>
    <w:rsid w:val="001378C9"/>
    <w:rsid w:val="00141297"/>
    <w:rsid w:val="00141363"/>
    <w:rsid w:val="00141B5B"/>
    <w:rsid w:val="0014255D"/>
    <w:rsid w:val="00142563"/>
    <w:rsid w:val="001425D2"/>
    <w:rsid w:val="0014283C"/>
    <w:rsid w:val="001430E2"/>
    <w:rsid w:val="001435EF"/>
    <w:rsid w:val="00144937"/>
    <w:rsid w:val="00144BC7"/>
    <w:rsid w:val="0014562E"/>
    <w:rsid w:val="00146868"/>
    <w:rsid w:val="00146AB2"/>
    <w:rsid w:val="00147615"/>
    <w:rsid w:val="001478F3"/>
    <w:rsid w:val="00147DB6"/>
    <w:rsid w:val="00151B25"/>
    <w:rsid w:val="001520A6"/>
    <w:rsid w:val="00152E30"/>
    <w:rsid w:val="001548F3"/>
    <w:rsid w:val="00154953"/>
    <w:rsid w:val="0015566D"/>
    <w:rsid w:val="00155C39"/>
    <w:rsid w:val="00156C8C"/>
    <w:rsid w:val="00156F6E"/>
    <w:rsid w:val="001600C9"/>
    <w:rsid w:val="0016035B"/>
    <w:rsid w:val="00160AB4"/>
    <w:rsid w:val="00160CDC"/>
    <w:rsid w:val="00160EE2"/>
    <w:rsid w:val="0016112A"/>
    <w:rsid w:val="001614C9"/>
    <w:rsid w:val="001618EA"/>
    <w:rsid w:val="00161BC5"/>
    <w:rsid w:val="0016270A"/>
    <w:rsid w:val="00163FC3"/>
    <w:rsid w:val="00164399"/>
    <w:rsid w:val="00164691"/>
    <w:rsid w:val="00164AEB"/>
    <w:rsid w:val="00164E33"/>
    <w:rsid w:val="00166B1C"/>
    <w:rsid w:val="00166BED"/>
    <w:rsid w:val="00166F6E"/>
    <w:rsid w:val="00167983"/>
    <w:rsid w:val="00167E8C"/>
    <w:rsid w:val="00171969"/>
    <w:rsid w:val="00171C77"/>
    <w:rsid w:val="00172BF7"/>
    <w:rsid w:val="001730D9"/>
    <w:rsid w:val="001735FB"/>
    <w:rsid w:val="0017430E"/>
    <w:rsid w:val="0017488A"/>
    <w:rsid w:val="00174FD5"/>
    <w:rsid w:val="00175137"/>
    <w:rsid w:val="00175E6A"/>
    <w:rsid w:val="00175EE4"/>
    <w:rsid w:val="001761B5"/>
    <w:rsid w:val="00176548"/>
    <w:rsid w:val="00176918"/>
    <w:rsid w:val="00176F0C"/>
    <w:rsid w:val="00177186"/>
    <w:rsid w:val="0017780E"/>
    <w:rsid w:val="00180A0F"/>
    <w:rsid w:val="00180E5A"/>
    <w:rsid w:val="001817C3"/>
    <w:rsid w:val="00181E74"/>
    <w:rsid w:val="00181EEC"/>
    <w:rsid w:val="001823A8"/>
    <w:rsid w:val="00182912"/>
    <w:rsid w:val="00182E81"/>
    <w:rsid w:val="00184126"/>
    <w:rsid w:val="00184704"/>
    <w:rsid w:val="00184AF0"/>
    <w:rsid w:val="001856AD"/>
    <w:rsid w:val="001859BC"/>
    <w:rsid w:val="001859E5"/>
    <w:rsid w:val="00185CF4"/>
    <w:rsid w:val="001864A3"/>
    <w:rsid w:val="00186D1A"/>
    <w:rsid w:val="00187080"/>
    <w:rsid w:val="001870CF"/>
    <w:rsid w:val="00187127"/>
    <w:rsid w:val="001901AC"/>
    <w:rsid w:val="001903DC"/>
    <w:rsid w:val="00190666"/>
    <w:rsid w:val="001909CF"/>
    <w:rsid w:val="0019206A"/>
    <w:rsid w:val="00192094"/>
    <w:rsid w:val="00192610"/>
    <w:rsid w:val="00192755"/>
    <w:rsid w:val="00192F15"/>
    <w:rsid w:val="00192F69"/>
    <w:rsid w:val="001932AA"/>
    <w:rsid w:val="001933C5"/>
    <w:rsid w:val="0019358A"/>
    <w:rsid w:val="00193F8B"/>
    <w:rsid w:val="00194E7E"/>
    <w:rsid w:val="00195918"/>
    <w:rsid w:val="00196F10"/>
    <w:rsid w:val="00197058"/>
    <w:rsid w:val="00197427"/>
    <w:rsid w:val="00197690"/>
    <w:rsid w:val="001A0B9D"/>
    <w:rsid w:val="001A0DB3"/>
    <w:rsid w:val="001A1256"/>
    <w:rsid w:val="001A1A00"/>
    <w:rsid w:val="001A1F00"/>
    <w:rsid w:val="001A2439"/>
    <w:rsid w:val="001A2508"/>
    <w:rsid w:val="001A2D90"/>
    <w:rsid w:val="001A3151"/>
    <w:rsid w:val="001A364E"/>
    <w:rsid w:val="001A46BB"/>
    <w:rsid w:val="001A4FBE"/>
    <w:rsid w:val="001A5754"/>
    <w:rsid w:val="001A6051"/>
    <w:rsid w:val="001A6532"/>
    <w:rsid w:val="001A6E3E"/>
    <w:rsid w:val="001A79E2"/>
    <w:rsid w:val="001B0273"/>
    <w:rsid w:val="001B091F"/>
    <w:rsid w:val="001B0C0F"/>
    <w:rsid w:val="001B0F92"/>
    <w:rsid w:val="001B101E"/>
    <w:rsid w:val="001B3368"/>
    <w:rsid w:val="001B4511"/>
    <w:rsid w:val="001B45D0"/>
    <w:rsid w:val="001B499F"/>
    <w:rsid w:val="001B4B15"/>
    <w:rsid w:val="001B54A6"/>
    <w:rsid w:val="001B5E99"/>
    <w:rsid w:val="001B6477"/>
    <w:rsid w:val="001B65D0"/>
    <w:rsid w:val="001B6637"/>
    <w:rsid w:val="001B6F0A"/>
    <w:rsid w:val="001B7505"/>
    <w:rsid w:val="001B7FD1"/>
    <w:rsid w:val="001C0287"/>
    <w:rsid w:val="001C199A"/>
    <w:rsid w:val="001C26A8"/>
    <w:rsid w:val="001C26F4"/>
    <w:rsid w:val="001C35E3"/>
    <w:rsid w:val="001C40B0"/>
    <w:rsid w:val="001C4463"/>
    <w:rsid w:val="001C45A4"/>
    <w:rsid w:val="001C5060"/>
    <w:rsid w:val="001C5242"/>
    <w:rsid w:val="001C5A00"/>
    <w:rsid w:val="001C620F"/>
    <w:rsid w:val="001C640B"/>
    <w:rsid w:val="001C7091"/>
    <w:rsid w:val="001D1119"/>
    <w:rsid w:val="001D3DFC"/>
    <w:rsid w:val="001D4548"/>
    <w:rsid w:val="001D4AC4"/>
    <w:rsid w:val="001D4AF7"/>
    <w:rsid w:val="001D4BAC"/>
    <w:rsid w:val="001D5B3C"/>
    <w:rsid w:val="001D638E"/>
    <w:rsid w:val="001D681A"/>
    <w:rsid w:val="001D6B94"/>
    <w:rsid w:val="001D7A5D"/>
    <w:rsid w:val="001E0142"/>
    <w:rsid w:val="001E039E"/>
    <w:rsid w:val="001E0BEE"/>
    <w:rsid w:val="001E1DE1"/>
    <w:rsid w:val="001E1F2A"/>
    <w:rsid w:val="001E20C5"/>
    <w:rsid w:val="001E22B5"/>
    <w:rsid w:val="001E2768"/>
    <w:rsid w:val="001E33A9"/>
    <w:rsid w:val="001E3E14"/>
    <w:rsid w:val="001E40BC"/>
    <w:rsid w:val="001E4A9A"/>
    <w:rsid w:val="001E5847"/>
    <w:rsid w:val="001E7108"/>
    <w:rsid w:val="001E78E2"/>
    <w:rsid w:val="001E78F0"/>
    <w:rsid w:val="001F00BB"/>
    <w:rsid w:val="001F0121"/>
    <w:rsid w:val="001F0B5F"/>
    <w:rsid w:val="001F0C52"/>
    <w:rsid w:val="001F0D66"/>
    <w:rsid w:val="001F1563"/>
    <w:rsid w:val="001F1CAE"/>
    <w:rsid w:val="001F2004"/>
    <w:rsid w:val="001F247F"/>
    <w:rsid w:val="001F2BB8"/>
    <w:rsid w:val="001F3139"/>
    <w:rsid w:val="001F317F"/>
    <w:rsid w:val="001F3D10"/>
    <w:rsid w:val="001F4C46"/>
    <w:rsid w:val="001F4DB6"/>
    <w:rsid w:val="001F4DC2"/>
    <w:rsid w:val="001F5636"/>
    <w:rsid w:val="001F632E"/>
    <w:rsid w:val="001F70A3"/>
    <w:rsid w:val="002009BB"/>
    <w:rsid w:val="002009E4"/>
    <w:rsid w:val="00200D24"/>
    <w:rsid w:val="0020176C"/>
    <w:rsid w:val="00201920"/>
    <w:rsid w:val="0020259A"/>
    <w:rsid w:val="00202AA2"/>
    <w:rsid w:val="0020346A"/>
    <w:rsid w:val="00203A9F"/>
    <w:rsid w:val="002053DA"/>
    <w:rsid w:val="00205782"/>
    <w:rsid w:val="00205CC7"/>
    <w:rsid w:val="00205E92"/>
    <w:rsid w:val="00205F6F"/>
    <w:rsid w:val="00206411"/>
    <w:rsid w:val="002069E7"/>
    <w:rsid w:val="00206F2F"/>
    <w:rsid w:val="00207313"/>
    <w:rsid w:val="00210E00"/>
    <w:rsid w:val="00211C63"/>
    <w:rsid w:val="00212538"/>
    <w:rsid w:val="00212A98"/>
    <w:rsid w:val="00215903"/>
    <w:rsid w:val="00215C25"/>
    <w:rsid w:val="0021608B"/>
    <w:rsid w:val="00216473"/>
    <w:rsid w:val="0021769E"/>
    <w:rsid w:val="00217E4F"/>
    <w:rsid w:val="002213B7"/>
    <w:rsid w:val="002228C6"/>
    <w:rsid w:val="002231EA"/>
    <w:rsid w:val="00223683"/>
    <w:rsid w:val="00224767"/>
    <w:rsid w:val="00224AC0"/>
    <w:rsid w:val="00225468"/>
    <w:rsid w:val="00226583"/>
    <w:rsid w:val="00227519"/>
    <w:rsid w:val="0022761A"/>
    <w:rsid w:val="00227D49"/>
    <w:rsid w:val="002309EE"/>
    <w:rsid w:val="0023157B"/>
    <w:rsid w:val="002321EA"/>
    <w:rsid w:val="00232D90"/>
    <w:rsid w:val="00232DF6"/>
    <w:rsid w:val="002331F9"/>
    <w:rsid w:val="00233DAD"/>
    <w:rsid w:val="00235182"/>
    <w:rsid w:val="00235DDA"/>
    <w:rsid w:val="0023647E"/>
    <w:rsid w:val="00236D43"/>
    <w:rsid w:val="00237C2E"/>
    <w:rsid w:val="00237FF5"/>
    <w:rsid w:val="00240AF0"/>
    <w:rsid w:val="00240BB2"/>
    <w:rsid w:val="0024202E"/>
    <w:rsid w:val="00242DD5"/>
    <w:rsid w:val="002463BD"/>
    <w:rsid w:val="00246C91"/>
    <w:rsid w:val="00246FDD"/>
    <w:rsid w:val="0024754C"/>
    <w:rsid w:val="00247A4C"/>
    <w:rsid w:val="00251C55"/>
    <w:rsid w:val="00251FD7"/>
    <w:rsid w:val="00253146"/>
    <w:rsid w:val="00253F77"/>
    <w:rsid w:val="00254AF7"/>
    <w:rsid w:val="00254B8A"/>
    <w:rsid w:val="002551B1"/>
    <w:rsid w:val="00255D38"/>
    <w:rsid w:val="002564EB"/>
    <w:rsid w:val="00256F7B"/>
    <w:rsid w:val="00257430"/>
    <w:rsid w:val="0025761E"/>
    <w:rsid w:val="0026035A"/>
    <w:rsid w:val="002617F2"/>
    <w:rsid w:val="0026180D"/>
    <w:rsid w:val="00261AC4"/>
    <w:rsid w:val="00262024"/>
    <w:rsid w:val="00263E9F"/>
    <w:rsid w:val="00264361"/>
    <w:rsid w:val="00264E06"/>
    <w:rsid w:val="002651F0"/>
    <w:rsid w:val="0026520A"/>
    <w:rsid w:val="00266177"/>
    <w:rsid w:val="00266403"/>
    <w:rsid w:val="0026750D"/>
    <w:rsid w:val="00267924"/>
    <w:rsid w:val="00270CEC"/>
    <w:rsid w:val="002710D4"/>
    <w:rsid w:val="00272488"/>
    <w:rsid w:val="00272E54"/>
    <w:rsid w:val="00273C70"/>
    <w:rsid w:val="00274418"/>
    <w:rsid w:val="00274475"/>
    <w:rsid w:val="002747BA"/>
    <w:rsid w:val="0027484F"/>
    <w:rsid w:val="00274D31"/>
    <w:rsid w:val="002757DD"/>
    <w:rsid w:val="00276137"/>
    <w:rsid w:val="00276510"/>
    <w:rsid w:val="002777C5"/>
    <w:rsid w:val="00277B5D"/>
    <w:rsid w:val="00277D24"/>
    <w:rsid w:val="002800D9"/>
    <w:rsid w:val="00280B5E"/>
    <w:rsid w:val="002815A3"/>
    <w:rsid w:val="002816A3"/>
    <w:rsid w:val="00281DAD"/>
    <w:rsid w:val="00282D94"/>
    <w:rsid w:val="00283B42"/>
    <w:rsid w:val="00283FFC"/>
    <w:rsid w:val="002844EB"/>
    <w:rsid w:val="00284CAA"/>
    <w:rsid w:val="00286362"/>
    <w:rsid w:val="002868A7"/>
    <w:rsid w:val="00286A74"/>
    <w:rsid w:val="00286AFF"/>
    <w:rsid w:val="00286DA5"/>
    <w:rsid w:val="00286EBB"/>
    <w:rsid w:val="0028706C"/>
    <w:rsid w:val="002871B7"/>
    <w:rsid w:val="00287877"/>
    <w:rsid w:val="00287AD8"/>
    <w:rsid w:val="00290036"/>
    <w:rsid w:val="0029085B"/>
    <w:rsid w:val="00290998"/>
    <w:rsid w:val="002921FC"/>
    <w:rsid w:val="0029226B"/>
    <w:rsid w:val="00292C64"/>
    <w:rsid w:val="00293E98"/>
    <w:rsid w:val="002944BB"/>
    <w:rsid w:val="0029606B"/>
    <w:rsid w:val="00297676"/>
    <w:rsid w:val="0029791F"/>
    <w:rsid w:val="00297B9E"/>
    <w:rsid w:val="00297BB3"/>
    <w:rsid w:val="002A00E4"/>
    <w:rsid w:val="002A0970"/>
    <w:rsid w:val="002A1821"/>
    <w:rsid w:val="002A2FCF"/>
    <w:rsid w:val="002A369D"/>
    <w:rsid w:val="002A38A9"/>
    <w:rsid w:val="002A38F5"/>
    <w:rsid w:val="002A42E4"/>
    <w:rsid w:val="002A4D92"/>
    <w:rsid w:val="002A5567"/>
    <w:rsid w:val="002A5D22"/>
    <w:rsid w:val="002A6A03"/>
    <w:rsid w:val="002A6AD2"/>
    <w:rsid w:val="002A7019"/>
    <w:rsid w:val="002A7FE5"/>
    <w:rsid w:val="002B01EC"/>
    <w:rsid w:val="002B053B"/>
    <w:rsid w:val="002B085E"/>
    <w:rsid w:val="002B1BE1"/>
    <w:rsid w:val="002B2050"/>
    <w:rsid w:val="002B21C6"/>
    <w:rsid w:val="002B2DA5"/>
    <w:rsid w:val="002B2E48"/>
    <w:rsid w:val="002B3A5C"/>
    <w:rsid w:val="002B3B1D"/>
    <w:rsid w:val="002B3DEC"/>
    <w:rsid w:val="002B5706"/>
    <w:rsid w:val="002B6029"/>
    <w:rsid w:val="002B6A34"/>
    <w:rsid w:val="002B6F19"/>
    <w:rsid w:val="002B6F42"/>
    <w:rsid w:val="002B7047"/>
    <w:rsid w:val="002B7439"/>
    <w:rsid w:val="002B7C1A"/>
    <w:rsid w:val="002C1237"/>
    <w:rsid w:val="002C15A9"/>
    <w:rsid w:val="002C170D"/>
    <w:rsid w:val="002C1CF9"/>
    <w:rsid w:val="002C1F2E"/>
    <w:rsid w:val="002C21E4"/>
    <w:rsid w:val="002C25B4"/>
    <w:rsid w:val="002C2BF3"/>
    <w:rsid w:val="002C33F5"/>
    <w:rsid w:val="002C3412"/>
    <w:rsid w:val="002C34DF"/>
    <w:rsid w:val="002C3933"/>
    <w:rsid w:val="002C3E87"/>
    <w:rsid w:val="002C481D"/>
    <w:rsid w:val="002C5525"/>
    <w:rsid w:val="002C6874"/>
    <w:rsid w:val="002C6DD1"/>
    <w:rsid w:val="002C6F15"/>
    <w:rsid w:val="002C6FD2"/>
    <w:rsid w:val="002C7745"/>
    <w:rsid w:val="002C78FF"/>
    <w:rsid w:val="002D0344"/>
    <w:rsid w:val="002D07A7"/>
    <w:rsid w:val="002D0D8C"/>
    <w:rsid w:val="002D171C"/>
    <w:rsid w:val="002D19D1"/>
    <w:rsid w:val="002D1E8B"/>
    <w:rsid w:val="002D2527"/>
    <w:rsid w:val="002D2C92"/>
    <w:rsid w:val="002D301E"/>
    <w:rsid w:val="002D3A40"/>
    <w:rsid w:val="002D451D"/>
    <w:rsid w:val="002D481D"/>
    <w:rsid w:val="002D4A4C"/>
    <w:rsid w:val="002D4ACE"/>
    <w:rsid w:val="002D52F3"/>
    <w:rsid w:val="002D5551"/>
    <w:rsid w:val="002D654E"/>
    <w:rsid w:val="002D751D"/>
    <w:rsid w:val="002E01D6"/>
    <w:rsid w:val="002E06FB"/>
    <w:rsid w:val="002E0A6C"/>
    <w:rsid w:val="002E109A"/>
    <w:rsid w:val="002E221A"/>
    <w:rsid w:val="002E28B0"/>
    <w:rsid w:val="002E47EF"/>
    <w:rsid w:val="002E49D4"/>
    <w:rsid w:val="002E5035"/>
    <w:rsid w:val="002E5275"/>
    <w:rsid w:val="002E5E27"/>
    <w:rsid w:val="002E6440"/>
    <w:rsid w:val="002E6641"/>
    <w:rsid w:val="002E7E89"/>
    <w:rsid w:val="002F03A4"/>
    <w:rsid w:val="002F1386"/>
    <w:rsid w:val="002F2066"/>
    <w:rsid w:val="002F210D"/>
    <w:rsid w:val="002F2A47"/>
    <w:rsid w:val="002F2CC9"/>
    <w:rsid w:val="002F2F70"/>
    <w:rsid w:val="002F2FA5"/>
    <w:rsid w:val="002F489E"/>
    <w:rsid w:val="002F4C0C"/>
    <w:rsid w:val="002F5506"/>
    <w:rsid w:val="002F5903"/>
    <w:rsid w:val="002F6130"/>
    <w:rsid w:val="002F67CA"/>
    <w:rsid w:val="002F72B5"/>
    <w:rsid w:val="002F7AA7"/>
    <w:rsid w:val="002F7AE5"/>
    <w:rsid w:val="00300201"/>
    <w:rsid w:val="00300CE6"/>
    <w:rsid w:val="003019ED"/>
    <w:rsid w:val="00301EA9"/>
    <w:rsid w:val="003020B4"/>
    <w:rsid w:val="003026EC"/>
    <w:rsid w:val="0030298A"/>
    <w:rsid w:val="00302B1C"/>
    <w:rsid w:val="00303326"/>
    <w:rsid w:val="00303955"/>
    <w:rsid w:val="00303A39"/>
    <w:rsid w:val="003046A3"/>
    <w:rsid w:val="00304E77"/>
    <w:rsid w:val="003056A5"/>
    <w:rsid w:val="00306189"/>
    <w:rsid w:val="003061BB"/>
    <w:rsid w:val="00306790"/>
    <w:rsid w:val="00306E65"/>
    <w:rsid w:val="003072DF"/>
    <w:rsid w:val="0030775F"/>
    <w:rsid w:val="00311AD8"/>
    <w:rsid w:val="003128EB"/>
    <w:rsid w:val="0031290B"/>
    <w:rsid w:val="0031294A"/>
    <w:rsid w:val="00313688"/>
    <w:rsid w:val="00313FBD"/>
    <w:rsid w:val="00314830"/>
    <w:rsid w:val="00314B88"/>
    <w:rsid w:val="0031538E"/>
    <w:rsid w:val="00315D37"/>
    <w:rsid w:val="0032037B"/>
    <w:rsid w:val="00320D2D"/>
    <w:rsid w:val="00320F76"/>
    <w:rsid w:val="00321053"/>
    <w:rsid w:val="00321654"/>
    <w:rsid w:val="00321FD1"/>
    <w:rsid w:val="00322074"/>
    <w:rsid w:val="0032280E"/>
    <w:rsid w:val="00322C4B"/>
    <w:rsid w:val="00322CD3"/>
    <w:rsid w:val="0032351C"/>
    <w:rsid w:val="003235C2"/>
    <w:rsid w:val="00324028"/>
    <w:rsid w:val="00325107"/>
    <w:rsid w:val="0032558D"/>
    <w:rsid w:val="00325874"/>
    <w:rsid w:val="00325A4B"/>
    <w:rsid w:val="00326945"/>
    <w:rsid w:val="00326AC9"/>
    <w:rsid w:val="00327647"/>
    <w:rsid w:val="00327711"/>
    <w:rsid w:val="00327946"/>
    <w:rsid w:val="003309B3"/>
    <w:rsid w:val="00330EA6"/>
    <w:rsid w:val="003317C3"/>
    <w:rsid w:val="00331E91"/>
    <w:rsid w:val="003330C3"/>
    <w:rsid w:val="003333E3"/>
    <w:rsid w:val="0033361D"/>
    <w:rsid w:val="0033424B"/>
    <w:rsid w:val="0033439E"/>
    <w:rsid w:val="00334E37"/>
    <w:rsid w:val="00334E9C"/>
    <w:rsid w:val="00336074"/>
    <w:rsid w:val="00336D32"/>
    <w:rsid w:val="00337AF5"/>
    <w:rsid w:val="00341FFD"/>
    <w:rsid w:val="0034277E"/>
    <w:rsid w:val="00342AD2"/>
    <w:rsid w:val="00342B43"/>
    <w:rsid w:val="0034306F"/>
    <w:rsid w:val="00343C50"/>
    <w:rsid w:val="003441DA"/>
    <w:rsid w:val="00344AF8"/>
    <w:rsid w:val="00344D4C"/>
    <w:rsid w:val="0034517E"/>
    <w:rsid w:val="00345EAA"/>
    <w:rsid w:val="00346A1C"/>
    <w:rsid w:val="00346E12"/>
    <w:rsid w:val="003471CD"/>
    <w:rsid w:val="00347AFD"/>
    <w:rsid w:val="00350F30"/>
    <w:rsid w:val="0035104E"/>
    <w:rsid w:val="00351148"/>
    <w:rsid w:val="0035156E"/>
    <w:rsid w:val="00351A21"/>
    <w:rsid w:val="00351AEA"/>
    <w:rsid w:val="00353F14"/>
    <w:rsid w:val="00355A73"/>
    <w:rsid w:val="00355F8F"/>
    <w:rsid w:val="003563B7"/>
    <w:rsid w:val="00356897"/>
    <w:rsid w:val="00356B73"/>
    <w:rsid w:val="00356BC8"/>
    <w:rsid w:val="00356CCC"/>
    <w:rsid w:val="00357C4C"/>
    <w:rsid w:val="00357D76"/>
    <w:rsid w:val="00357F7C"/>
    <w:rsid w:val="00360D3F"/>
    <w:rsid w:val="00361F3A"/>
    <w:rsid w:val="00362B37"/>
    <w:rsid w:val="00362E3D"/>
    <w:rsid w:val="003643E0"/>
    <w:rsid w:val="00364CFD"/>
    <w:rsid w:val="003653A4"/>
    <w:rsid w:val="003670BB"/>
    <w:rsid w:val="00367531"/>
    <w:rsid w:val="0036776B"/>
    <w:rsid w:val="00367BE6"/>
    <w:rsid w:val="00370261"/>
    <w:rsid w:val="003705B4"/>
    <w:rsid w:val="00371734"/>
    <w:rsid w:val="0037187A"/>
    <w:rsid w:val="00371BE3"/>
    <w:rsid w:val="00371D09"/>
    <w:rsid w:val="003721CB"/>
    <w:rsid w:val="00372472"/>
    <w:rsid w:val="003727B2"/>
    <w:rsid w:val="00372B7B"/>
    <w:rsid w:val="00372EB6"/>
    <w:rsid w:val="00373160"/>
    <w:rsid w:val="00373A40"/>
    <w:rsid w:val="00373C5C"/>
    <w:rsid w:val="003744F9"/>
    <w:rsid w:val="00375762"/>
    <w:rsid w:val="00375B5C"/>
    <w:rsid w:val="003766A7"/>
    <w:rsid w:val="00376A73"/>
    <w:rsid w:val="00376E2B"/>
    <w:rsid w:val="00380397"/>
    <w:rsid w:val="0038045F"/>
    <w:rsid w:val="00381AF7"/>
    <w:rsid w:val="00382590"/>
    <w:rsid w:val="00382BBC"/>
    <w:rsid w:val="003835E7"/>
    <w:rsid w:val="00383864"/>
    <w:rsid w:val="00383E81"/>
    <w:rsid w:val="00384475"/>
    <w:rsid w:val="0038538F"/>
    <w:rsid w:val="00385392"/>
    <w:rsid w:val="00385F6C"/>
    <w:rsid w:val="00386FC0"/>
    <w:rsid w:val="0038727B"/>
    <w:rsid w:val="00387417"/>
    <w:rsid w:val="00390EFC"/>
    <w:rsid w:val="0039130C"/>
    <w:rsid w:val="003933CD"/>
    <w:rsid w:val="0039436E"/>
    <w:rsid w:val="00394DF7"/>
    <w:rsid w:val="00395A3B"/>
    <w:rsid w:val="00395C76"/>
    <w:rsid w:val="00397218"/>
    <w:rsid w:val="00397CAE"/>
    <w:rsid w:val="003A0266"/>
    <w:rsid w:val="003A0387"/>
    <w:rsid w:val="003A0DEE"/>
    <w:rsid w:val="003A12BA"/>
    <w:rsid w:val="003A15A6"/>
    <w:rsid w:val="003A169C"/>
    <w:rsid w:val="003A17E8"/>
    <w:rsid w:val="003A320E"/>
    <w:rsid w:val="003A40F5"/>
    <w:rsid w:val="003A41C1"/>
    <w:rsid w:val="003A5176"/>
    <w:rsid w:val="003A57FC"/>
    <w:rsid w:val="003A5A6F"/>
    <w:rsid w:val="003A6BB8"/>
    <w:rsid w:val="003A6CE8"/>
    <w:rsid w:val="003B00CE"/>
    <w:rsid w:val="003B10AD"/>
    <w:rsid w:val="003B1862"/>
    <w:rsid w:val="003B1A81"/>
    <w:rsid w:val="003B21F7"/>
    <w:rsid w:val="003B2BF1"/>
    <w:rsid w:val="003B3DA5"/>
    <w:rsid w:val="003B402B"/>
    <w:rsid w:val="003B537A"/>
    <w:rsid w:val="003B54BC"/>
    <w:rsid w:val="003B5F5A"/>
    <w:rsid w:val="003B6CD8"/>
    <w:rsid w:val="003B771D"/>
    <w:rsid w:val="003C1EFE"/>
    <w:rsid w:val="003C210A"/>
    <w:rsid w:val="003C21BE"/>
    <w:rsid w:val="003C2BC1"/>
    <w:rsid w:val="003C34C6"/>
    <w:rsid w:val="003C4C08"/>
    <w:rsid w:val="003C4D39"/>
    <w:rsid w:val="003C5988"/>
    <w:rsid w:val="003C73AA"/>
    <w:rsid w:val="003C755F"/>
    <w:rsid w:val="003C7A3F"/>
    <w:rsid w:val="003C7D47"/>
    <w:rsid w:val="003D03CF"/>
    <w:rsid w:val="003D32BB"/>
    <w:rsid w:val="003D387D"/>
    <w:rsid w:val="003D39C2"/>
    <w:rsid w:val="003D3C23"/>
    <w:rsid w:val="003D416E"/>
    <w:rsid w:val="003D4CC6"/>
    <w:rsid w:val="003D4E99"/>
    <w:rsid w:val="003D55EA"/>
    <w:rsid w:val="003D5E22"/>
    <w:rsid w:val="003D64D5"/>
    <w:rsid w:val="003D74E8"/>
    <w:rsid w:val="003D7B86"/>
    <w:rsid w:val="003E04A5"/>
    <w:rsid w:val="003E15E9"/>
    <w:rsid w:val="003E17AD"/>
    <w:rsid w:val="003E20A1"/>
    <w:rsid w:val="003E217F"/>
    <w:rsid w:val="003E27BE"/>
    <w:rsid w:val="003E29A5"/>
    <w:rsid w:val="003E2B9C"/>
    <w:rsid w:val="003E30B3"/>
    <w:rsid w:val="003E3159"/>
    <w:rsid w:val="003E36CB"/>
    <w:rsid w:val="003E3A07"/>
    <w:rsid w:val="003E40A1"/>
    <w:rsid w:val="003E55D4"/>
    <w:rsid w:val="003E578A"/>
    <w:rsid w:val="003E5DED"/>
    <w:rsid w:val="003E6027"/>
    <w:rsid w:val="003E612C"/>
    <w:rsid w:val="003E683F"/>
    <w:rsid w:val="003E726A"/>
    <w:rsid w:val="003E764F"/>
    <w:rsid w:val="003E7EE4"/>
    <w:rsid w:val="003F11A2"/>
    <w:rsid w:val="003F184F"/>
    <w:rsid w:val="003F1AA7"/>
    <w:rsid w:val="003F1C95"/>
    <w:rsid w:val="003F20AC"/>
    <w:rsid w:val="003F2EE4"/>
    <w:rsid w:val="003F3271"/>
    <w:rsid w:val="003F3AB1"/>
    <w:rsid w:val="003F561B"/>
    <w:rsid w:val="003F59F5"/>
    <w:rsid w:val="003F6E52"/>
    <w:rsid w:val="003F7CA5"/>
    <w:rsid w:val="003F7F8D"/>
    <w:rsid w:val="004007FF"/>
    <w:rsid w:val="004016A3"/>
    <w:rsid w:val="004017D4"/>
    <w:rsid w:val="004024CB"/>
    <w:rsid w:val="00402660"/>
    <w:rsid w:val="00402E35"/>
    <w:rsid w:val="00403140"/>
    <w:rsid w:val="00403486"/>
    <w:rsid w:val="00403BAF"/>
    <w:rsid w:val="004040CA"/>
    <w:rsid w:val="00404CA7"/>
    <w:rsid w:val="004053C1"/>
    <w:rsid w:val="00405A6F"/>
    <w:rsid w:val="004070FF"/>
    <w:rsid w:val="0041030D"/>
    <w:rsid w:val="004106A4"/>
    <w:rsid w:val="00411403"/>
    <w:rsid w:val="004118BE"/>
    <w:rsid w:val="004119BE"/>
    <w:rsid w:val="004127FF"/>
    <w:rsid w:val="00413D2A"/>
    <w:rsid w:val="00413D2F"/>
    <w:rsid w:val="004147F1"/>
    <w:rsid w:val="004150E3"/>
    <w:rsid w:val="004154DB"/>
    <w:rsid w:val="0041648E"/>
    <w:rsid w:val="00416739"/>
    <w:rsid w:val="004203CA"/>
    <w:rsid w:val="00420AE9"/>
    <w:rsid w:val="00421473"/>
    <w:rsid w:val="00421EFE"/>
    <w:rsid w:val="00422151"/>
    <w:rsid w:val="00422EA3"/>
    <w:rsid w:val="004230B4"/>
    <w:rsid w:val="0042373E"/>
    <w:rsid w:val="00425F4E"/>
    <w:rsid w:val="004262CB"/>
    <w:rsid w:val="0042638C"/>
    <w:rsid w:val="004275E4"/>
    <w:rsid w:val="00427988"/>
    <w:rsid w:val="00427B3A"/>
    <w:rsid w:val="00430381"/>
    <w:rsid w:val="00430677"/>
    <w:rsid w:val="00431351"/>
    <w:rsid w:val="004315A2"/>
    <w:rsid w:val="004318E7"/>
    <w:rsid w:val="00431F7D"/>
    <w:rsid w:val="0043292C"/>
    <w:rsid w:val="00432965"/>
    <w:rsid w:val="00432FAE"/>
    <w:rsid w:val="004336FC"/>
    <w:rsid w:val="00433B74"/>
    <w:rsid w:val="00433F28"/>
    <w:rsid w:val="00434CC9"/>
    <w:rsid w:val="004351B5"/>
    <w:rsid w:val="00435890"/>
    <w:rsid w:val="00436642"/>
    <w:rsid w:val="004371CE"/>
    <w:rsid w:val="00437785"/>
    <w:rsid w:val="00437BB0"/>
    <w:rsid w:val="00440207"/>
    <w:rsid w:val="00441F25"/>
    <w:rsid w:val="0044474E"/>
    <w:rsid w:val="00444B04"/>
    <w:rsid w:val="0044676C"/>
    <w:rsid w:val="00446E54"/>
    <w:rsid w:val="00447BF9"/>
    <w:rsid w:val="00451772"/>
    <w:rsid w:val="0045315C"/>
    <w:rsid w:val="00454CDA"/>
    <w:rsid w:val="00455CB5"/>
    <w:rsid w:val="00456173"/>
    <w:rsid w:val="004561C2"/>
    <w:rsid w:val="0045698D"/>
    <w:rsid w:val="0046004D"/>
    <w:rsid w:val="00460344"/>
    <w:rsid w:val="00460DE1"/>
    <w:rsid w:val="004610B7"/>
    <w:rsid w:val="00461583"/>
    <w:rsid w:val="00461595"/>
    <w:rsid w:val="00461764"/>
    <w:rsid w:val="00461CD6"/>
    <w:rsid w:val="00461ECA"/>
    <w:rsid w:val="00461FB3"/>
    <w:rsid w:val="004633C9"/>
    <w:rsid w:val="00463986"/>
    <w:rsid w:val="00463C6E"/>
    <w:rsid w:val="004648EA"/>
    <w:rsid w:val="0046496F"/>
    <w:rsid w:val="00464A77"/>
    <w:rsid w:val="00464CC5"/>
    <w:rsid w:val="00465499"/>
    <w:rsid w:val="00467179"/>
    <w:rsid w:val="00467792"/>
    <w:rsid w:val="00470314"/>
    <w:rsid w:val="00470486"/>
    <w:rsid w:val="0047053B"/>
    <w:rsid w:val="0047088D"/>
    <w:rsid w:val="004710EB"/>
    <w:rsid w:val="004715AB"/>
    <w:rsid w:val="00471727"/>
    <w:rsid w:val="00471FED"/>
    <w:rsid w:val="00472D60"/>
    <w:rsid w:val="004737D5"/>
    <w:rsid w:val="00473DE9"/>
    <w:rsid w:val="00474356"/>
    <w:rsid w:val="00474C96"/>
    <w:rsid w:val="00475837"/>
    <w:rsid w:val="0047636E"/>
    <w:rsid w:val="00477C10"/>
    <w:rsid w:val="00477C2D"/>
    <w:rsid w:val="00480C34"/>
    <w:rsid w:val="00480E79"/>
    <w:rsid w:val="004811E5"/>
    <w:rsid w:val="00481242"/>
    <w:rsid w:val="00481904"/>
    <w:rsid w:val="00481D62"/>
    <w:rsid w:val="004825AC"/>
    <w:rsid w:val="00482F92"/>
    <w:rsid w:val="00483123"/>
    <w:rsid w:val="0048328E"/>
    <w:rsid w:val="00483319"/>
    <w:rsid w:val="00484151"/>
    <w:rsid w:val="00484429"/>
    <w:rsid w:val="00484F91"/>
    <w:rsid w:val="00485381"/>
    <w:rsid w:val="00485567"/>
    <w:rsid w:val="0048584D"/>
    <w:rsid w:val="00485974"/>
    <w:rsid w:val="00486E31"/>
    <w:rsid w:val="00490021"/>
    <w:rsid w:val="0049043C"/>
    <w:rsid w:val="00490453"/>
    <w:rsid w:val="004919DD"/>
    <w:rsid w:val="00492ED9"/>
    <w:rsid w:val="0049310E"/>
    <w:rsid w:val="0049315D"/>
    <w:rsid w:val="00493847"/>
    <w:rsid w:val="00493869"/>
    <w:rsid w:val="00494908"/>
    <w:rsid w:val="00495425"/>
    <w:rsid w:val="004961A0"/>
    <w:rsid w:val="00496577"/>
    <w:rsid w:val="00496ABE"/>
    <w:rsid w:val="00497256"/>
    <w:rsid w:val="004A07FD"/>
    <w:rsid w:val="004A3DD9"/>
    <w:rsid w:val="004A4E4D"/>
    <w:rsid w:val="004A5B7C"/>
    <w:rsid w:val="004A60BE"/>
    <w:rsid w:val="004A6D97"/>
    <w:rsid w:val="004A7F5E"/>
    <w:rsid w:val="004B0332"/>
    <w:rsid w:val="004B05EB"/>
    <w:rsid w:val="004B12D0"/>
    <w:rsid w:val="004B2171"/>
    <w:rsid w:val="004B2A88"/>
    <w:rsid w:val="004B3062"/>
    <w:rsid w:val="004B3B17"/>
    <w:rsid w:val="004B3D61"/>
    <w:rsid w:val="004B4971"/>
    <w:rsid w:val="004B4B73"/>
    <w:rsid w:val="004B5061"/>
    <w:rsid w:val="004B50C5"/>
    <w:rsid w:val="004B56E4"/>
    <w:rsid w:val="004B5F49"/>
    <w:rsid w:val="004B65F6"/>
    <w:rsid w:val="004B7B3C"/>
    <w:rsid w:val="004B7F06"/>
    <w:rsid w:val="004C04B3"/>
    <w:rsid w:val="004C0C54"/>
    <w:rsid w:val="004C1116"/>
    <w:rsid w:val="004C1A39"/>
    <w:rsid w:val="004C1B2F"/>
    <w:rsid w:val="004C1DF7"/>
    <w:rsid w:val="004C239C"/>
    <w:rsid w:val="004C270E"/>
    <w:rsid w:val="004C4149"/>
    <w:rsid w:val="004C5D1F"/>
    <w:rsid w:val="004C6F50"/>
    <w:rsid w:val="004C73A0"/>
    <w:rsid w:val="004D05FA"/>
    <w:rsid w:val="004D0E51"/>
    <w:rsid w:val="004D153E"/>
    <w:rsid w:val="004D1F6C"/>
    <w:rsid w:val="004D2C2A"/>
    <w:rsid w:val="004D2D42"/>
    <w:rsid w:val="004D2D72"/>
    <w:rsid w:val="004D36AF"/>
    <w:rsid w:val="004D3D3E"/>
    <w:rsid w:val="004D4881"/>
    <w:rsid w:val="004D4D3F"/>
    <w:rsid w:val="004D5102"/>
    <w:rsid w:val="004D5D77"/>
    <w:rsid w:val="004D69C6"/>
    <w:rsid w:val="004D7AEB"/>
    <w:rsid w:val="004E0B17"/>
    <w:rsid w:val="004E0FC0"/>
    <w:rsid w:val="004E27C4"/>
    <w:rsid w:val="004E38AC"/>
    <w:rsid w:val="004E3E1A"/>
    <w:rsid w:val="004E3E50"/>
    <w:rsid w:val="004E3E6F"/>
    <w:rsid w:val="004E4244"/>
    <w:rsid w:val="004E4E04"/>
    <w:rsid w:val="004E5827"/>
    <w:rsid w:val="004E6CC2"/>
    <w:rsid w:val="004E7752"/>
    <w:rsid w:val="004E7C4A"/>
    <w:rsid w:val="004F18EE"/>
    <w:rsid w:val="004F1C36"/>
    <w:rsid w:val="004F2D41"/>
    <w:rsid w:val="004F2D8C"/>
    <w:rsid w:val="004F3047"/>
    <w:rsid w:val="004F3057"/>
    <w:rsid w:val="004F3AB1"/>
    <w:rsid w:val="004F6B03"/>
    <w:rsid w:val="004F6ECF"/>
    <w:rsid w:val="005006E8"/>
    <w:rsid w:val="00501152"/>
    <w:rsid w:val="005027AB"/>
    <w:rsid w:val="00503755"/>
    <w:rsid w:val="005037FB"/>
    <w:rsid w:val="00504A04"/>
    <w:rsid w:val="00504DBD"/>
    <w:rsid w:val="0050507B"/>
    <w:rsid w:val="00505D94"/>
    <w:rsid w:val="005063AC"/>
    <w:rsid w:val="0050686B"/>
    <w:rsid w:val="00507093"/>
    <w:rsid w:val="00507A8E"/>
    <w:rsid w:val="00507DFE"/>
    <w:rsid w:val="005109B9"/>
    <w:rsid w:val="00510FDC"/>
    <w:rsid w:val="0051124D"/>
    <w:rsid w:val="00511BEC"/>
    <w:rsid w:val="005123AA"/>
    <w:rsid w:val="005130F5"/>
    <w:rsid w:val="005139E5"/>
    <w:rsid w:val="00513A35"/>
    <w:rsid w:val="0051415D"/>
    <w:rsid w:val="005154B8"/>
    <w:rsid w:val="00515F05"/>
    <w:rsid w:val="00516D8A"/>
    <w:rsid w:val="00516E05"/>
    <w:rsid w:val="005170C4"/>
    <w:rsid w:val="00517368"/>
    <w:rsid w:val="00517636"/>
    <w:rsid w:val="00517F0D"/>
    <w:rsid w:val="005200E1"/>
    <w:rsid w:val="00520186"/>
    <w:rsid w:val="005201F9"/>
    <w:rsid w:val="005209BA"/>
    <w:rsid w:val="00520A00"/>
    <w:rsid w:val="00520DD5"/>
    <w:rsid w:val="00521824"/>
    <w:rsid w:val="00521E7C"/>
    <w:rsid w:val="0052283F"/>
    <w:rsid w:val="00523446"/>
    <w:rsid w:val="00524016"/>
    <w:rsid w:val="005241AE"/>
    <w:rsid w:val="00524417"/>
    <w:rsid w:val="00524A5E"/>
    <w:rsid w:val="00524E1C"/>
    <w:rsid w:val="00525738"/>
    <w:rsid w:val="005258A7"/>
    <w:rsid w:val="00525C52"/>
    <w:rsid w:val="005267D4"/>
    <w:rsid w:val="00526C99"/>
    <w:rsid w:val="00526E31"/>
    <w:rsid w:val="005271DA"/>
    <w:rsid w:val="005273CE"/>
    <w:rsid w:val="00530068"/>
    <w:rsid w:val="00531BA1"/>
    <w:rsid w:val="00534754"/>
    <w:rsid w:val="00534987"/>
    <w:rsid w:val="005359EF"/>
    <w:rsid w:val="00535B6C"/>
    <w:rsid w:val="00535F4E"/>
    <w:rsid w:val="00536421"/>
    <w:rsid w:val="005377FA"/>
    <w:rsid w:val="0054048D"/>
    <w:rsid w:val="00540B74"/>
    <w:rsid w:val="00541322"/>
    <w:rsid w:val="00541351"/>
    <w:rsid w:val="005415CB"/>
    <w:rsid w:val="0054246A"/>
    <w:rsid w:val="0054281C"/>
    <w:rsid w:val="00543409"/>
    <w:rsid w:val="0054372F"/>
    <w:rsid w:val="005444D9"/>
    <w:rsid w:val="005445AF"/>
    <w:rsid w:val="005446CB"/>
    <w:rsid w:val="005450AD"/>
    <w:rsid w:val="0054545A"/>
    <w:rsid w:val="005459D2"/>
    <w:rsid w:val="00546AE9"/>
    <w:rsid w:val="005470C5"/>
    <w:rsid w:val="005478D2"/>
    <w:rsid w:val="00550278"/>
    <w:rsid w:val="00550989"/>
    <w:rsid w:val="00551384"/>
    <w:rsid w:val="00551755"/>
    <w:rsid w:val="005518C3"/>
    <w:rsid w:val="00552CE0"/>
    <w:rsid w:val="00552E00"/>
    <w:rsid w:val="0055329A"/>
    <w:rsid w:val="00555C8E"/>
    <w:rsid w:val="005563DC"/>
    <w:rsid w:val="00556583"/>
    <w:rsid w:val="00557AD1"/>
    <w:rsid w:val="00560264"/>
    <w:rsid w:val="00560342"/>
    <w:rsid w:val="00561580"/>
    <w:rsid w:val="00561E42"/>
    <w:rsid w:val="0056318C"/>
    <w:rsid w:val="00564114"/>
    <w:rsid w:val="005641E4"/>
    <w:rsid w:val="00564596"/>
    <w:rsid w:val="00564C8F"/>
    <w:rsid w:val="0056587F"/>
    <w:rsid w:val="00565F59"/>
    <w:rsid w:val="0056704C"/>
    <w:rsid w:val="005674CB"/>
    <w:rsid w:val="00571486"/>
    <w:rsid w:val="00571DE1"/>
    <w:rsid w:val="005722F2"/>
    <w:rsid w:val="00572510"/>
    <w:rsid w:val="00572B54"/>
    <w:rsid w:val="00572CAA"/>
    <w:rsid w:val="00576000"/>
    <w:rsid w:val="00576365"/>
    <w:rsid w:val="0057751C"/>
    <w:rsid w:val="005807C5"/>
    <w:rsid w:val="0058289A"/>
    <w:rsid w:val="00583553"/>
    <w:rsid w:val="00583789"/>
    <w:rsid w:val="00584EFF"/>
    <w:rsid w:val="00584FC6"/>
    <w:rsid w:val="0058616E"/>
    <w:rsid w:val="0058699D"/>
    <w:rsid w:val="005873BB"/>
    <w:rsid w:val="005878CA"/>
    <w:rsid w:val="00590DB7"/>
    <w:rsid w:val="005912AD"/>
    <w:rsid w:val="00591476"/>
    <w:rsid w:val="00591AC2"/>
    <w:rsid w:val="00591FA5"/>
    <w:rsid w:val="00592106"/>
    <w:rsid w:val="0059255F"/>
    <w:rsid w:val="00592936"/>
    <w:rsid w:val="00592F5F"/>
    <w:rsid w:val="00593AF5"/>
    <w:rsid w:val="005964EB"/>
    <w:rsid w:val="005970A4"/>
    <w:rsid w:val="005A022E"/>
    <w:rsid w:val="005A031B"/>
    <w:rsid w:val="005A0531"/>
    <w:rsid w:val="005A08C4"/>
    <w:rsid w:val="005A0C56"/>
    <w:rsid w:val="005A1EFD"/>
    <w:rsid w:val="005A2333"/>
    <w:rsid w:val="005A2564"/>
    <w:rsid w:val="005A2A8C"/>
    <w:rsid w:val="005A31E8"/>
    <w:rsid w:val="005A3803"/>
    <w:rsid w:val="005A3D38"/>
    <w:rsid w:val="005A45ED"/>
    <w:rsid w:val="005A4C20"/>
    <w:rsid w:val="005A5138"/>
    <w:rsid w:val="005A52CF"/>
    <w:rsid w:val="005A558F"/>
    <w:rsid w:val="005A69A7"/>
    <w:rsid w:val="005A6C02"/>
    <w:rsid w:val="005A78BE"/>
    <w:rsid w:val="005A7C50"/>
    <w:rsid w:val="005A7F0A"/>
    <w:rsid w:val="005B01A2"/>
    <w:rsid w:val="005B0A08"/>
    <w:rsid w:val="005B0D55"/>
    <w:rsid w:val="005B16DF"/>
    <w:rsid w:val="005B1C29"/>
    <w:rsid w:val="005B2122"/>
    <w:rsid w:val="005B33AC"/>
    <w:rsid w:val="005B33C6"/>
    <w:rsid w:val="005B36FE"/>
    <w:rsid w:val="005B6A91"/>
    <w:rsid w:val="005B6EFB"/>
    <w:rsid w:val="005B7004"/>
    <w:rsid w:val="005B7455"/>
    <w:rsid w:val="005B7696"/>
    <w:rsid w:val="005C0A9D"/>
    <w:rsid w:val="005C1343"/>
    <w:rsid w:val="005C3642"/>
    <w:rsid w:val="005C3701"/>
    <w:rsid w:val="005C4ADD"/>
    <w:rsid w:val="005C4AFB"/>
    <w:rsid w:val="005C4F70"/>
    <w:rsid w:val="005C547A"/>
    <w:rsid w:val="005C5950"/>
    <w:rsid w:val="005C5C8B"/>
    <w:rsid w:val="005C657F"/>
    <w:rsid w:val="005D0233"/>
    <w:rsid w:val="005D1266"/>
    <w:rsid w:val="005D1779"/>
    <w:rsid w:val="005D1909"/>
    <w:rsid w:val="005D1FA8"/>
    <w:rsid w:val="005D2324"/>
    <w:rsid w:val="005D26C4"/>
    <w:rsid w:val="005D273B"/>
    <w:rsid w:val="005D2EBA"/>
    <w:rsid w:val="005D2F01"/>
    <w:rsid w:val="005D34C0"/>
    <w:rsid w:val="005D3F8C"/>
    <w:rsid w:val="005D4437"/>
    <w:rsid w:val="005D4638"/>
    <w:rsid w:val="005D464D"/>
    <w:rsid w:val="005D497E"/>
    <w:rsid w:val="005D5A0B"/>
    <w:rsid w:val="005D646F"/>
    <w:rsid w:val="005D6777"/>
    <w:rsid w:val="005D6B20"/>
    <w:rsid w:val="005D724B"/>
    <w:rsid w:val="005D7D57"/>
    <w:rsid w:val="005E0418"/>
    <w:rsid w:val="005E0969"/>
    <w:rsid w:val="005E0EA7"/>
    <w:rsid w:val="005E1184"/>
    <w:rsid w:val="005E1A6F"/>
    <w:rsid w:val="005E28AB"/>
    <w:rsid w:val="005E2ADC"/>
    <w:rsid w:val="005E2D45"/>
    <w:rsid w:val="005E2D9A"/>
    <w:rsid w:val="005E488F"/>
    <w:rsid w:val="005E4940"/>
    <w:rsid w:val="005E5320"/>
    <w:rsid w:val="005E59F0"/>
    <w:rsid w:val="005E5A71"/>
    <w:rsid w:val="005E68EE"/>
    <w:rsid w:val="005E696F"/>
    <w:rsid w:val="005E753D"/>
    <w:rsid w:val="005E7614"/>
    <w:rsid w:val="005F143E"/>
    <w:rsid w:val="005F181E"/>
    <w:rsid w:val="005F2897"/>
    <w:rsid w:val="005F2CE5"/>
    <w:rsid w:val="005F3F76"/>
    <w:rsid w:val="005F4D26"/>
    <w:rsid w:val="005F5335"/>
    <w:rsid w:val="005F55C8"/>
    <w:rsid w:val="005F6337"/>
    <w:rsid w:val="005F77C5"/>
    <w:rsid w:val="005F791E"/>
    <w:rsid w:val="005F7A84"/>
    <w:rsid w:val="005F7AD0"/>
    <w:rsid w:val="005F7C07"/>
    <w:rsid w:val="00600748"/>
    <w:rsid w:val="00600AF9"/>
    <w:rsid w:val="00600B09"/>
    <w:rsid w:val="00600E9C"/>
    <w:rsid w:val="006014BB"/>
    <w:rsid w:val="00601C77"/>
    <w:rsid w:val="0060200C"/>
    <w:rsid w:val="00602182"/>
    <w:rsid w:val="00602ABF"/>
    <w:rsid w:val="00603505"/>
    <w:rsid w:val="00603557"/>
    <w:rsid w:val="006054F8"/>
    <w:rsid w:val="00605506"/>
    <w:rsid w:val="00605FE6"/>
    <w:rsid w:val="00607C39"/>
    <w:rsid w:val="00610A6C"/>
    <w:rsid w:val="00611EEE"/>
    <w:rsid w:val="00611FE2"/>
    <w:rsid w:val="00612553"/>
    <w:rsid w:val="006125D1"/>
    <w:rsid w:val="006128F4"/>
    <w:rsid w:val="0061425D"/>
    <w:rsid w:val="00614C80"/>
    <w:rsid w:val="00615A9B"/>
    <w:rsid w:val="00616F77"/>
    <w:rsid w:val="00616FEB"/>
    <w:rsid w:val="006170B9"/>
    <w:rsid w:val="0062035D"/>
    <w:rsid w:val="006203B9"/>
    <w:rsid w:val="006206A8"/>
    <w:rsid w:val="00620D65"/>
    <w:rsid w:val="0062153F"/>
    <w:rsid w:val="00621614"/>
    <w:rsid w:val="00622AC0"/>
    <w:rsid w:val="00625855"/>
    <w:rsid w:val="00626277"/>
    <w:rsid w:val="00626609"/>
    <w:rsid w:val="00627108"/>
    <w:rsid w:val="00630377"/>
    <w:rsid w:val="0063062F"/>
    <w:rsid w:val="006338C0"/>
    <w:rsid w:val="00633EF4"/>
    <w:rsid w:val="0063423D"/>
    <w:rsid w:val="00634930"/>
    <w:rsid w:val="00634BEE"/>
    <w:rsid w:val="006351C2"/>
    <w:rsid w:val="00635273"/>
    <w:rsid w:val="00635F0F"/>
    <w:rsid w:val="006361D4"/>
    <w:rsid w:val="006363B8"/>
    <w:rsid w:val="00636D62"/>
    <w:rsid w:val="00637295"/>
    <w:rsid w:val="006405E0"/>
    <w:rsid w:val="00640EB2"/>
    <w:rsid w:val="006424F2"/>
    <w:rsid w:val="00642CA9"/>
    <w:rsid w:val="0064332F"/>
    <w:rsid w:val="0064351D"/>
    <w:rsid w:val="006435D6"/>
    <w:rsid w:val="00643C25"/>
    <w:rsid w:val="00646E9B"/>
    <w:rsid w:val="006504EB"/>
    <w:rsid w:val="0065091D"/>
    <w:rsid w:val="00650DC3"/>
    <w:rsid w:val="006513F2"/>
    <w:rsid w:val="0065179A"/>
    <w:rsid w:val="00652B64"/>
    <w:rsid w:val="00652B7C"/>
    <w:rsid w:val="00652E3D"/>
    <w:rsid w:val="00653145"/>
    <w:rsid w:val="0065436C"/>
    <w:rsid w:val="006544D7"/>
    <w:rsid w:val="006544DC"/>
    <w:rsid w:val="0065503B"/>
    <w:rsid w:val="00655635"/>
    <w:rsid w:val="006558B4"/>
    <w:rsid w:val="006573A1"/>
    <w:rsid w:val="006579DF"/>
    <w:rsid w:val="006626C1"/>
    <w:rsid w:val="00662B6E"/>
    <w:rsid w:val="0066308D"/>
    <w:rsid w:val="0066436F"/>
    <w:rsid w:val="00664423"/>
    <w:rsid w:val="0066494F"/>
    <w:rsid w:val="006658F6"/>
    <w:rsid w:val="00666585"/>
    <w:rsid w:val="006702C3"/>
    <w:rsid w:val="00671BBB"/>
    <w:rsid w:val="00672694"/>
    <w:rsid w:val="00672DB8"/>
    <w:rsid w:val="006730A3"/>
    <w:rsid w:val="00673F7F"/>
    <w:rsid w:val="006741C6"/>
    <w:rsid w:val="0067423B"/>
    <w:rsid w:val="00674D16"/>
    <w:rsid w:val="00675906"/>
    <w:rsid w:val="00675BF8"/>
    <w:rsid w:val="00676A46"/>
    <w:rsid w:val="0067703A"/>
    <w:rsid w:val="0067754F"/>
    <w:rsid w:val="006777A8"/>
    <w:rsid w:val="0068031C"/>
    <w:rsid w:val="00680353"/>
    <w:rsid w:val="0068065B"/>
    <w:rsid w:val="0068065D"/>
    <w:rsid w:val="0068082B"/>
    <w:rsid w:val="00681308"/>
    <w:rsid w:val="00682464"/>
    <w:rsid w:val="00682595"/>
    <w:rsid w:val="00682DD0"/>
    <w:rsid w:val="00682E0D"/>
    <w:rsid w:val="006833FC"/>
    <w:rsid w:val="00684031"/>
    <w:rsid w:val="00684534"/>
    <w:rsid w:val="00684A36"/>
    <w:rsid w:val="00684F06"/>
    <w:rsid w:val="00685814"/>
    <w:rsid w:val="006865D8"/>
    <w:rsid w:val="00686E27"/>
    <w:rsid w:val="00687BFB"/>
    <w:rsid w:val="00687C38"/>
    <w:rsid w:val="00690056"/>
    <w:rsid w:val="00690A7F"/>
    <w:rsid w:val="00691353"/>
    <w:rsid w:val="00691B96"/>
    <w:rsid w:val="00692189"/>
    <w:rsid w:val="0069285F"/>
    <w:rsid w:val="00694496"/>
    <w:rsid w:val="00694D35"/>
    <w:rsid w:val="00694D57"/>
    <w:rsid w:val="00695F34"/>
    <w:rsid w:val="00696869"/>
    <w:rsid w:val="00696BD8"/>
    <w:rsid w:val="00697460"/>
    <w:rsid w:val="0069787F"/>
    <w:rsid w:val="006A03CB"/>
    <w:rsid w:val="006A0C5A"/>
    <w:rsid w:val="006A0CBC"/>
    <w:rsid w:val="006A1407"/>
    <w:rsid w:val="006A152F"/>
    <w:rsid w:val="006A2B5F"/>
    <w:rsid w:val="006A2D8E"/>
    <w:rsid w:val="006A4429"/>
    <w:rsid w:val="006A5A1D"/>
    <w:rsid w:val="006A5AC4"/>
    <w:rsid w:val="006A7482"/>
    <w:rsid w:val="006A74FC"/>
    <w:rsid w:val="006B0B42"/>
    <w:rsid w:val="006B10C7"/>
    <w:rsid w:val="006B1285"/>
    <w:rsid w:val="006B205D"/>
    <w:rsid w:val="006B261E"/>
    <w:rsid w:val="006B27A4"/>
    <w:rsid w:val="006B2902"/>
    <w:rsid w:val="006B2F01"/>
    <w:rsid w:val="006B4D90"/>
    <w:rsid w:val="006B4FB2"/>
    <w:rsid w:val="006B4FEA"/>
    <w:rsid w:val="006B5451"/>
    <w:rsid w:val="006B7CD0"/>
    <w:rsid w:val="006C00C1"/>
    <w:rsid w:val="006C0CC7"/>
    <w:rsid w:val="006C166F"/>
    <w:rsid w:val="006C234C"/>
    <w:rsid w:val="006C23D5"/>
    <w:rsid w:val="006C3DF1"/>
    <w:rsid w:val="006C3FED"/>
    <w:rsid w:val="006C452B"/>
    <w:rsid w:val="006C4BBE"/>
    <w:rsid w:val="006C4D20"/>
    <w:rsid w:val="006C55B6"/>
    <w:rsid w:val="006C623B"/>
    <w:rsid w:val="006C7B07"/>
    <w:rsid w:val="006D0648"/>
    <w:rsid w:val="006D0974"/>
    <w:rsid w:val="006D12EA"/>
    <w:rsid w:val="006D27C8"/>
    <w:rsid w:val="006D3E56"/>
    <w:rsid w:val="006D3FB3"/>
    <w:rsid w:val="006D5FAC"/>
    <w:rsid w:val="006D6267"/>
    <w:rsid w:val="006D6561"/>
    <w:rsid w:val="006D7EED"/>
    <w:rsid w:val="006E0238"/>
    <w:rsid w:val="006E0EB2"/>
    <w:rsid w:val="006E1B49"/>
    <w:rsid w:val="006E219C"/>
    <w:rsid w:val="006E24C6"/>
    <w:rsid w:val="006E2716"/>
    <w:rsid w:val="006E27A3"/>
    <w:rsid w:val="006E30E7"/>
    <w:rsid w:val="006E30F1"/>
    <w:rsid w:val="006E3389"/>
    <w:rsid w:val="006E44BE"/>
    <w:rsid w:val="006E4767"/>
    <w:rsid w:val="006E532C"/>
    <w:rsid w:val="006E5595"/>
    <w:rsid w:val="006E57F9"/>
    <w:rsid w:val="006E5E20"/>
    <w:rsid w:val="006E7566"/>
    <w:rsid w:val="006E7CEA"/>
    <w:rsid w:val="006F00C1"/>
    <w:rsid w:val="006F150C"/>
    <w:rsid w:val="006F3186"/>
    <w:rsid w:val="006F53B8"/>
    <w:rsid w:val="006F6681"/>
    <w:rsid w:val="00700602"/>
    <w:rsid w:val="0070069D"/>
    <w:rsid w:val="007007AF"/>
    <w:rsid w:val="007015DD"/>
    <w:rsid w:val="00702CD8"/>
    <w:rsid w:val="0070308A"/>
    <w:rsid w:val="00703525"/>
    <w:rsid w:val="00703FE1"/>
    <w:rsid w:val="0070405D"/>
    <w:rsid w:val="007058DB"/>
    <w:rsid w:val="00705D27"/>
    <w:rsid w:val="00706639"/>
    <w:rsid w:val="007067F7"/>
    <w:rsid w:val="0070734D"/>
    <w:rsid w:val="0070767C"/>
    <w:rsid w:val="00707B16"/>
    <w:rsid w:val="007106CC"/>
    <w:rsid w:val="00710A1C"/>
    <w:rsid w:val="00710C4E"/>
    <w:rsid w:val="007110E8"/>
    <w:rsid w:val="00711C1F"/>
    <w:rsid w:val="00711CBD"/>
    <w:rsid w:val="00711F41"/>
    <w:rsid w:val="00712611"/>
    <w:rsid w:val="0071288A"/>
    <w:rsid w:val="007128C8"/>
    <w:rsid w:val="00712E68"/>
    <w:rsid w:val="00713725"/>
    <w:rsid w:val="00714E93"/>
    <w:rsid w:val="00715B67"/>
    <w:rsid w:val="00716031"/>
    <w:rsid w:val="00716217"/>
    <w:rsid w:val="007171BE"/>
    <w:rsid w:val="00720D91"/>
    <w:rsid w:val="0072116E"/>
    <w:rsid w:val="00721730"/>
    <w:rsid w:val="00721A20"/>
    <w:rsid w:val="00721C65"/>
    <w:rsid w:val="00721D71"/>
    <w:rsid w:val="00722949"/>
    <w:rsid w:val="00722BB8"/>
    <w:rsid w:val="00722C89"/>
    <w:rsid w:val="007233F8"/>
    <w:rsid w:val="00723D37"/>
    <w:rsid w:val="00723FBB"/>
    <w:rsid w:val="00725E70"/>
    <w:rsid w:val="00726388"/>
    <w:rsid w:val="007271AC"/>
    <w:rsid w:val="007301BD"/>
    <w:rsid w:val="007301D1"/>
    <w:rsid w:val="00731E6C"/>
    <w:rsid w:val="00732650"/>
    <w:rsid w:val="00733391"/>
    <w:rsid w:val="00734737"/>
    <w:rsid w:val="00735888"/>
    <w:rsid w:val="007362AF"/>
    <w:rsid w:val="007369DC"/>
    <w:rsid w:val="007370C6"/>
    <w:rsid w:val="00740A93"/>
    <w:rsid w:val="00740AAB"/>
    <w:rsid w:val="00741A29"/>
    <w:rsid w:val="007420E6"/>
    <w:rsid w:val="00742778"/>
    <w:rsid w:val="00743A24"/>
    <w:rsid w:val="00744A99"/>
    <w:rsid w:val="00744D99"/>
    <w:rsid w:val="00745010"/>
    <w:rsid w:val="0074553A"/>
    <w:rsid w:val="00745D68"/>
    <w:rsid w:val="007470C0"/>
    <w:rsid w:val="007479CC"/>
    <w:rsid w:val="007506CB"/>
    <w:rsid w:val="00750FF7"/>
    <w:rsid w:val="0075110D"/>
    <w:rsid w:val="007516FA"/>
    <w:rsid w:val="00751F4B"/>
    <w:rsid w:val="00752942"/>
    <w:rsid w:val="00753C78"/>
    <w:rsid w:val="00753F66"/>
    <w:rsid w:val="00754B61"/>
    <w:rsid w:val="00754E27"/>
    <w:rsid w:val="007557A2"/>
    <w:rsid w:val="00756269"/>
    <w:rsid w:val="007562B0"/>
    <w:rsid w:val="007567D3"/>
    <w:rsid w:val="00757710"/>
    <w:rsid w:val="00757A2B"/>
    <w:rsid w:val="00757C06"/>
    <w:rsid w:val="00760382"/>
    <w:rsid w:val="00760617"/>
    <w:rsid w:val="0076141A"/>
    <w:rsid w:val="00761DC4"/>
    <w:rsid w:val="00763491"/>
    <w:rsid w:val="00763499"/>
    <w:rsid w:val="00763C43"/>
    <w:rsid w:val="007644C8"/>
    <w:rsid w:val="00764AE2"/>
    <w:rsid w:val="00764B66"/>
    <w:rsid w:val="00765274"/>
    <w:rsid w:val="00765709"/>
    <w:rsid w:val="00765CD0"/>
    <w:rsid w:val="00765EF9"/>
    <w:rsid w:val="00766D78"/>
    <w:rsid w:val="0076772F"/>
    <w:rsid w:val="0076797D"/>
    <w:rsid w:val="007679B0"/>
    <w:rsid w:val="00770128"/>
    <w:rsid w:val="007709A3"/>
    <w:rsid w:val="00770BDE"/>
    <w:rsid w:val="007716BA"/>
    <w:rsid w:val="00771E56"/>
    <w:rsid w:val="00772490"/>
    <w:rsid w:val="00773D11"/>
    <w:rsid w:val="00774686"/>
    <w:rsid w:val="00774755"/>
    <w:rsid w:val="00774B53"/>
    <w:rsid w:val="00774CF5"/>
    <w:rsid w:val="0077509A"/>
    <w:rsid w:val="00775129"/>
    <w:rsid w:val="007751E6"/>
    <w:rsid w:val="00775DC1"/>
    <w:rsid w:val="007761B2"/>
    <w:rsid w:val="00777502"/>
    <w:rsid w:val="00777BF4"/>
    <w:rsid w:val="00780C53"/>
    <w:rsid w:val="00780EA1"/>
    <w:rsid w:val="0078116B"/>
    <w:rsid w:val="00781783"/>
    <w:rsid w:val="00781A18"/>
    <w:rsid w:val="00781B73"/>
    <w:rsid w:val="00784AC2"/>
    <w:rsid w:val="0078516D"/>
    <w:rsid w:val="007857B3"/>
    <w:rsid w:val="007857E0"/>
    <w:rsid w:val="007867EA"/>
    <w:rsid w:val="00786D8F"/>
    <w:rsid w:val="00786F22"/>
    <w:rsid w:val="007871AC"/>
    <w:rsid w:val="00787B5D"/>
    <w:rsid w:val="00787CD6"/>
    <w:rsid w:val="00790522"/>
    <w:rsid w:val="00790D1B"/>
    <w:rsid w:val="00791674"/>
    <w:rsid w:val="00791A7F"/>
    <w:rsid w:val="00791C0D"/>
    <w:rsid w:val="00791DA4"/>
    <w:rsid w:val="0079462D"/>
    <w:rsid w:val="007952D0"/>
    <w:rsid w:val="00795B76"/>
    <w:rsid w:val="007966E8"/>
    <w:rsid w:val="007974D2"/>
    <w:rsid w:val="00797507"/>
    <w:rsid w:val="00797960"/>
    <w:rsid w:val="007979C3"/>
    <w:rsid w:val="007A00F5"/>
    <w:rsid w:val="007A08DE"/>
    <w:rsid w:val="007A0FFC"/>
    <w:rsid w:val="007A13FB"/>
    <w:rsid w:val="007A146F"/>
    <w:rsid w:val="007A2D55"/>
    <w:rsid w:val="007A37DD"/>
    <w:rsid w:val="007A3934"/>
    <w:rsid w:val="007A4FAD"/>
    <w:rsid w:val="007A56B2"/>
    <w:rsid w:val="007A5F5A"/>
    <w:rsid w:val="007A79CA"/>
    <w:rsid w:val="007B066B"/>
    <w:rsid w:val="007B0C44"/>
    <w:rsid w:val="007B1695"/>
    <w:rsid w:val="007B268D"/>
    <w:rsid w:val="007B2E42"/>
    <w:rsid w:val="007B32DD"/>
    <w:rsid w:val="007B425D"/>
    <w:rsid w:val="007B6714"/>
    <w:rsid w:val="007B6CD8"/>
    <w:rsid w:val="007B7269"/>
    <w:rsid w:val="007B7677"/>
    <w:rsid w:val="007B78B8"/>
    <w:rsid w:val="007B78E7"/>
    <w:rsid w:val="007C006F"/>
    <w:rsid w:val="007C124E"/>
    <w:rsid w:val="007C1677"/>
    <w:rsid w:val="007C1989"/>
    <w:rsid w:val="007C2260"/>
    <w:rsid w:val="007C25AF"/>
    <w:rsid w:val="007C3EE6"/>
    <w:rsid w:val="007C4653"/>
    <w:rsid w:val="007C47F1"/>
    <w:rsid w:val="007C5925"/>
    <w:rsid w:val="007C66F8"/>
    <w:rsid w:val="007C741D"/>
    <w:rsid w:val="007C7E48"/>
    <w:rsid w:val="007C7F34"/>
    <w:rsid w:val="007D00F4"/>
    <w:rsid w:val="007D029F"/>
    <w:rsid w:val="007D06C2"/>
    <w:rsid w:val="007D0886"/>
    <w:rsid w:val="007D156A"/>
    <w:rsid w:val="007D169A"/>
    <w:rsid w:val="007D204E"/>
    <w:rsid w:val="007D2130"/>
    <w:rsid w:val="007D37C5"/>
    <w:rsid w:val="007D38D1"/>
    <w:rsid w:val="007D3B6E"/>
    <w:rsid w:val="007D3EFF"/>
    <w:rsid w:val="007D4966"/>
    <w:rsid w:val="007D4D12"/>
    <w:rsid w:val="007D55FA"/>
    <w:rsid w:val="007D5A3F"/>
    <w:rsid w:val="007D5BF0"/>
    <w:rsid w:val="007D60F1"/>
    <w:rsid w:val="007D658B"/>
    <w:rsid w:val="007D6B58"/>
    <w:rsid w:val="007D6CA2"/>
    <w:rsid w:val="007D6F8A"/>
    <w:rsid w:val="007D6F94"/>
    <w:rsid w:val="007D7A8A"/>
    <w:rsid w:val="007D7B2D"/>
    <w:rsid w:val="007E0BDB"/>
    <w:rsid w:val="007E146B"/>
    <w:rsid w:val="007E1F2F"/>
    <w:rsid w:val="007E1F51"/>
    <w:rsid w:val="007E2C50"/>
    <w:rsid w:val="007E55A1"/>
    <w:rsid w:val="007E55B4"/>
    <w:rsid w:val="007E55CB"/>
    <w:rsid w:val="007E5DD1"/>
    <w:rsid w:val="007E64D5"/>
    <w:rsid w:val="007E6C4C"/>
    <w:rsid w:val="007E6D86"/>
    <w:rsid w:val="007E70DF"/>
    <w:rsid w:val="007F1F94"/>
    <w:rsid w:val="007F28DA"/>
    <w:rsid w:val="007F34CF"/>
    <w:rsid w:val="007F34ED"/>
    <w:rsid w:val="007F526A"/>
    <w:rsid w:val="007F5835"/>
    <w:rsid w:val="007F5B70"/>
    <w:rsid w:val="007F61F0"/>
    <w:rsid w:val="007F691B"/>
    <w:rsid w:val="007F6FC2"/>
    <w:rsid w:val="00800A01"/>
    <w:rsid w:val="008010DE"/>
    <w:rsid w:val="0080236C"/>
    <w:rsid w:val="00802B1A"/>
    <w:rsid w:val="0080314E"/>
    <w:rsid w:val="00803615"/>
    <w:rsid w:val="00804EF3"/>
    <w:rsid w:val="0080504B"/>
    <w:rsid w:val="00806B19"/>
    <w:rsid w:val="00807423"/>
    <w:rsid w:val="00807519"/>
    <w:rsid w:val="00807BD0"/>
    <w:rsid w:val="008103A8"/>
    <w:rsid w:val="00810611"/>
    <w:rsid w:val="00811327"/>
    <w:rsid w:val="00811A35"/>
    <w:rsid w:val="00811F35"/>
    <w:rsid w:val="0081261E"/>
    <w:rsid w:val="0081301F"/>
    <w:rsid w:val="0081371E"/>
    <w:rsid w:val="00814CAA"/>
    <w:rsid w:val="00815277"/>
    <w:rsid w:val="008168FF"/>
    <w:rsid w:val="008169E6"/>
    <w:rsid w:val="008179AF"/>
    <w:rsid w:val="00820127"/>
    <w:rsid w:val="0082078C"/>
    <w:rsid w:val="00820B6A"/>
    <w:rsid w:val="00821177"/>
    <w:rsid w:val="00821FFF"/>
    <w:rsid w:val="0082218F"/>
    <w:rsid w:val="00822872"/>
    <w:rsid w:val="00823072"/>
    <w:rsid w:val="0082307A"/>
    <w:rsid w:val="00824A53"/>
    <w:rsid w:val="008257AF"/>
    <w:rsid w:val="008267C6"/>
    <w:rsid w:val="00826800"/>
    <w:rsid w:val="00826FC8"/>
    <w:rsid w:val="0082795B"/>
    <w:rsid w:val="00830218"/>
    <w:rsid w:val="00830497"/>
    <w:rsid w:val="008306BB"/>
    <w:rsid w:val="00831F3F"/>
    <w:rsid w:val="00833A60"/>
    <w:rsid w:val="00833E2B"/>
    <w:rsid w:val="00833FAC"/>
    <w:rsid w:val="008356C3"/>
    <w:rsid w:val="00835A03"/>
    <w:rsid w:val="00836495"/>
    <w:rsid w:val="00837D75"/>
    <w:rsid w:val="008408A0"/>
    <w:rsid w:val="008415D9"/>
    <w:rsid w:val="008422D3"/>
    <w:rsid w:val="00842C7B"/>
    <w:rsid w:val="00843848"/>
    <w:rsid w:val="008439C2"/>
    <w:rsid w:val="00843F75"/>
    <w:rsid w:val="00844A9F"/>
    <w:rsid w:val="00844B89"/>
    <w:rsid w:val="00844EDA"/>
    <w:rsid w:val="00845954"/>
    <w:rsid w:val="00845F77"/>
    <w:rsid w:val="008462DD"/>
    <w:rsid w:val="00846C42"/>
    <w:rsid w:val="00846E46"/>
    <w:rsid w:val="00846E47"/>
    <w:rsid w:val="00847878"/>
    <w:rsid w:val="0085018E"/>
    <w:rsid w:val="00850501"/>
    <w:rsid w:val="008506E9"/>
    <w:rsid w:val="00850FA2"/>
    <w:rsid w:val="0085199A"/>
    <w:rsid w:val="008526BC"/>
    <w:rsid w:val="00852972"/>
    <w:rsid w:val="008532E6"/>
    <w:rsid w:val="00853442"/>
    <w:rsid w:val="00853C15"/>
    <w:rsid w:val="00853FE5"/>
    <w:rsid w:val="0085432C"/>
    <w:rsid w:val="00854AE9"/>
    <w:rsid w:val="0085641B"/>
    <w:rsid w:val="008576BB"/>
    <w:rsid w:val="00857945"/>
    <w:rsid w:val="008600AB"/>
    <w:rsid w:val="0086025E"/>
    <w:rsid w:val="00860795"/>
    <w:rsid w:val="00860AF4"/>
    <w:rsid w:val="00860E19"/>
    <w:rsid w:val="00860E69"/>
    <w:rsid w:val="00860ECB"/>
    <w:rsid w:val="008613C6"/>
    <w:rsid w:val="00861DD8"/>
    <w:rsid w:val="00863064"/>
    <w:rsid w:val="00863577"/>
    <w:rsid w:val="0086415E"/>
    <w:rsid w:val="00864626"/>
    <w:rsid w:val="00865596"/>
    <w:rsid w:val="00865EFE"/>
    <w:rsid w:val="00866A16"/>
    <w:rsid w:val="0086746B"/>
    <w:rsid w:val="008708E5"/>
    <w:rsid w:val="00870B4B"/>
    <w:rsid w:val="00871206"/>
    <w:rsid w:val="00872468"/>
    <w:rsid w:val="0087252C"/>
    <w:rsid w:val="00872F57"/>
    <w:rsid w:val="00873073"/>
    <w:rsid w:val="008730CF"/>
    <w:rsid w:val="008733D3"/>
    <w:rsid w:val="00874C11"/>
    <w:rsid w:val="00874C70"/>
    <w:rsid w:val="00874CE5"/>
    <w:rsid w:val="00874CF1"/>
    <w:rsid w:val="00874F8F"/>
    <w:rsid w:val="008750D4"/>
    <w:rsid w:val="0087558F"/>
    <w:rsid w:val="00876452"/>
    <w:rsid w:val="00876F58"/>
    <w:rsid w:val="00877846"/>
    <w:rsid w:val="00880C0B"/>
    <w:rsid w:val="008814E5"/>
    <w:rsid w:val="008815AF"/>
    <w:rsid w:val="008817B6"/>
    <w:rsid w:val="00881850"/>
    <w:rsid w:val="008818A5"/>
    <w:rsid w:val="00881E83"/>
    <w:rsid w:val="00881E8A"/>
    <w:rsid w:val="008822D4"/>
    <w:rsid w:val="00882954"/>
    <w:rsid w:val="00882C55"/>
    <w:rsid w:val="008837C6"/>
    <w:rsid w:val="00884539"/>
    <w:rsid w:val="00884B61"/>
    <w:rsid w:val="00886E1D"/>
    <w:rsid w:val="008879A7"/>
    <w:rsid w:val="00887AD2"/>
    <w:rsid w:val="00887FD7"/>
    <w:rsid w:val="00890107"/>
    <w:rsid w:val="00890C03"/>
    <w:rsid w:val="00890F65"/>
    <w:rsid w:val="008913B6"/>
    <w:rsid w:val="00892404"/>
    <w:rsid w:val="00892B4A"/>
    <w:rsid w:val="008936B3"/>
    <w:rsid w:val="008938A6"/>
    <w:rsid w:val="00894738"/>
    <w:rsid w:val="00897017"/>
    <w:rsid w:val="00897080"/>
    <w:rsid w:val="008A057D"/>
    <w:rsid w:val="008A2EC6"/>
    <w:rsid w:val="008A3A0D"/>
    <w:rsid w:val="008A3F2A"/>
    <w:rsid w:val="008A468D"/>
    <w:rsid w:val="008A511F"/>
    <w:rsid w:val="008A5BA4"/>
    <w:rsid w:val="008A713D"/>
    <w:rsid w:val="008A7C2A"/>
    <w:rsid w:val="008B03CB"/>
    <w:rsid w:val="008B04B7"/>
    <w:rsid w:val="008B0567"/>
    <w:rsid w:val="008B0B33"/>
    <w:rsid w:val="008B196B"/>
    <w:rsid w:val="008B2F86"/>
    <w:rsid w:val="008B301C"/>
    <w:rsid w:val="008B318D"/>
    <w:rsid w:val="008B43FF"/>
    <w:rsid w:val="008B4949"/>
    <w:rsid w:val="008B5232"/>
    <w:rsid w:val="008B5B76"/>
    <w:rsid w:val="008B6388"/>
    <w:rsid w:val="008B70D2"/>
    <w:rsid w:val="008B7577"/>
    <w:rsid w:val="008B7EE0"/>
    <w:rsid w:val="008B7F9D"/>
    <w:rsid w:val="008C05B0"/>
    <w:rsid w:val="008C0D1C"/>
    <w:rsid w:val="008C0EB3"/>
    <w:rsid w:val="008C111F"/>
    <w:rsid w:val="008C1440"/>
    <w:rsid w:val="008C1D99"/>
    <w:rsid w:val="008C1EA3"/>
    <w:rsid w:val="008C24CE"/>
    <w:rsid w:val="008C29EE"/>
    <w:rsid w:val="008C2AA7"/>
    <w:rsid w:val="008C2DDF"/>
    <w:rsid w:val="008C3147"/>
    <w:rsid w:val="008C324D"/>
    <w:rsid w:val="008C4029"/>
    <w:rsid w:val="008C4DC5"/>
    <w:rsid w:val="008C50DC"/>
    <w:rsid w:val="008C535C"/>
    <w:rsid w:val="008C57C9"/>
    <w:rsid w:val="008C68C8"/>
    <w:rsid w:val="008C70EA"/>
    <w:rsid w:val="008D0A2A"/>
    <w:rsid w:val="008D0C1A"/>
    <w:rsid w:val="008D103A"/>
    <w:rsid w:val="008D1780"/>
    <w:rsid w:val="008D1F17"/>
    <w:rsid w:val="008D2A8A"/>
    <w:rsid w:val="008D4383"/>
    <w:rsid w:val="008D4385"/>
    <w:rsid w:val="008D590D"/>
    <w:rsid w:val="008D5BC3"/>
    <w:rsid w:val="008E0AC4"/>
    <w:rsid w:val="008E2D12"/>
    <w:rsid w:val="008E2F7A"/>
    <w:rsid w:val="008E41B0"/>
    <w:rsid w:val="008E4237"/>
    <w:rsid w:val="008E4F64"/>
    <w:rsid w:val="008E661C"/>
    <w:rsid w:val="008E679F"/>
    <w:rsid w:val="008E6BB5"/>
    <w:rsid w:val="008E712D"/>
    <w:rsid w:val="008E7217"/>
    <w:rsid w:val="008E792D"/>
    <w:rsid w:val="008E7C15"/>
    <w:rsid w:val="008E7E86"/>
    <w:rsid w:val="008F00A9"/>
    <w:rsid w:val="008F03D8"/>
    <w:rsid w:val="008F22E5"/>
    <w:rsid w:val="008F29A1"/>
    <w:rsid w:val="008F35AC"/>
    <w:rsid w:val="008F3942"/>
    <w:rsid w:val="008F3B99"/>
    <w:rsid w:val="008F433F"/>
    <w:rsid w:val="008F494C"/>
    <w:rsid w:val="008F5174"/>
    <w:rsid w:val="008F5552"/>
    <w:rsid w:val="008F661E"/>
    <w:rsid w:val="008F6635"/>
    <w:rsid w:val="008F6EC7"/>
    <w:rsid w:val="009001DA"/>
    <w:rsid w:val="00900F5A"/>
    <w:rsid w:val="00902529"/>
    <w:rsid w:val="009025CB"/>
    <w:rsid w:val="0090320F"/>
    <w:rsid w:val="00904AA5"/>
    <w:rsid w:val="009059AD"/>
    <w:rsid w:val="00906BD6"/>
    <w:rsid w:val="00906FBD"/>
    <w:rsid w:val="0090776D"/>
    <w:rsid w:val="00907DAA"/>
    <w:rsid w:val="0091049C"/>
    <w:rsid w:val="00910CDA"/>
    <w:rsid w:val="0091132D"/>
    <w:rsid w:val="009119ED"/>
    <w:rsid w:val="00911FC1"/>
    <w:rsid w:val="009130AA"/>
    <w:rsid w:val="00913712"/>
    <w:rsid w:val="00913843"/>
    <w:rsid w:val="00913AA9"/>
    <w:rsid w:val="009141CE"/>
    <w:rsid w:val="009148D3"/>
    <w:rsid w:val="00914A4C"/>
    <w:rsid w:val="00914ECC"/>
    <w:rsid w:val="00915897"/>
    <w:rsid w:val="00915AB1"/>
    <w:rsid w:val="00915DA5"/>
    <w:rsid w:val="00915F2B"/>
    <w:rsid w:val="00916286"/>
    <w:rsid w:val="009162F0"/>
    <w:rsid w:val="00916490"/>
    <w:rsid w:val="00916D7E"/>
    <w:rsid w:val="0092154A"/>
    <w:rsid w:val="0092190D"/>
    <w:rsid w:val="00921A62"/>
    <w:rsid w:val="00923564"/>
    <w:rsid w:val="00923965"/>
    <w:rsid w:val="00923C71"/>
    <w:rsid w:val="00924479"/>
    <w:rsid w:val="00924993"/>
    <w:rsid w:val="00924ED3"/>
    <w:rsid w:val="0092584D"/>
    <w:rsid w:val="00926091"/>
    <w:rsid w:val="0092677A"/>
    <w:rsid w:val="00926C10"/>
    <w:rsid w:val="00926FB5"/>
    <w:rsid w:val="009274AB"/>
    <w:rsid w:val="00927592"/>
    <w:rsid w:val="0093057E"/>
    <w:rsid w:val="00930681"/>
    <w:rsid w:val="009307CA"/>
    <w:rsid w:val="00930D03"/>
    <w:rsid w:val="009316D2"/>
    <w:rsid w:val="00931EE6"/>
    <w:rsid w:val="00932336"/>
    <w:rsid w:val="00932CA2"/>
    <w:rsid w:val="00932D2D"/>
    <w:rsid w:val="00933740"/>
    <w:rsid w:val="009348BB"/>
    <w:rsid w:val="00935581"/>
    <w:rsid w:val="00935ACC"/>
    <w:rsid w:val="00935D7B"/>
    <w:rsid w:val="009371C5"/>
    <w:rsid w:val="009373DA"/>
    <w:rsid w:val="009377E0"/>
    <w:rsid w:val="00940032"/>
    <w:rsid w:val="00940C16"/>
    <w:rsid w:val="00941F69"/>
    <w:rsid w:val="009425FF"/>
    <w:rsid w:val="00943511"/>
    <w:rsid w:val="009443C5"/>
    <w:rsid w:val="00944456"/>
    <w:rsid w:val="00944700"/>
    <w:rsid w:val="00944904"/>
    <w:rsid w:val="00945142"/>
    <w:rsid w:val="00945223"/>
    <w:rsid w:val="00945413"/>
    <w:rsid w:val="0094597C"/>
    <w:rsid w:val="009461D1"/>
    <w:rsid w:val="00946C0A"/>
    <w:rsid w:val="00946DCB"/>
    <w:rsid w:val="0094738E"/>
    <w:rsid w:val="00950F6D"/>
    <w:rsid w:val="00951987"/>
    <w:rsid w:val="00952229"/>
    <w:rsid w:val="00952339"/>
    <w:rsid w:val="009523E3"/>
    <w:rsid w:val="00952849"/>
    <w:rsid w:val="00952913"/>
    <w:rsid w:val="00954CFB"/>
    <w:rsid w:val="00954EC9"/>
    <w:rsid w:val="009556AE"/>
    <w:rsid w:val="00955D17"/>
    <w:rsid w:val="009561F3"/>
    <w:rsid w:val="0095688F"/>
    <w:rsid w:val="00956D83"/>
    <w:rsid w:val="00956F9E"/>
    <w:rsid w:val="00960220"/>
    <w:rsid w:val="00962581"/>
    <w:rsid w:val="009628ED"/>
    <w:rsid w:val="00962ECC"/>
    <w:rsid w:val="00963189"/>
    <w:rsid w:val="00963AD6"/>
    <w:rsid w:val="00963B47"/>
    <w:rsid w:val="00964AFC"/>
    <w:rsid w:val="0096608F"/>
    <w:rsid w:val="00966F4B"/>
    <w:rsid w:val="0097021D"/>
    <w:rsid w:val="009703FB"/>
    <w:rsid w:val="009714D3"/>
    <w:rsid w:val="00973149"/>
    <w:rsid w:val="00973423"/>
    <w:rsid w:val="009734EE"/>
    <w:rsid w:val="009740F7"/>
    <w:rsid w:val="00974405"/>
    <w:rsid w:val="00974F72"/>
    <w:rsid w:val="009767AC"/>
    <w:rsid w:val="00976DE2"/>
    <w:rsid w:val="00976F3F"/>
    <w:rsid w:val="009774C9"/>
    <w:rsid w:val="0097784A"/>
    <w:rsid w:val="00977BF3"/>
    <w:rsid w:val="0098030B"/>
    <w:rsid w:val="00980346"/>
    <w:rsid w:val="00981D22"/>
    <w:rsid w:val="009821C7"/>
    <w:rsid w:val="00983746"/>
    <w:rsid w:val="00983B4A"/>
    <w:rsid w:val="0098451C"/>
    <w:rsid w:val="00984627"/>
    <w:rsid w:val="00984958"/>
    <w:rsid w:val="00984AB6"/>
    <w:rsid w:val="00984FBF"/>
    <w:rsid w:val="00985092"/>
    <w:rsid w:val="009858DF"/>
    <w:rsid w:val="00985CCB"/>
    <w:rsid w:val="00985D07"/>
    <w:rsid w:val="0098770F"/>
    <w:rsid w:val="009879C7"/>
    <w:rsid w:val="009879F6"/>
    <w:rsid w:val="0099005E"/>
    <w:rsid w:val="0099009C"/>
    <w:rsid w:val="0099011D"/>
    <w:rsid w:val="00990566"/>
    <w:rsid w:val="009908C1"/>
    <w:rsid w:val="00990B6A"/>
    <w:rsid w:val="00990C77"/>
    <w:rsid w:val="009917A2"/>
    <w:rsid w:val="00991C47"/>
    <w:rsid w:val="00992742"/>
    <w:rsid w:val="00993B90"/>
    <w:rsid w:val="00993C45"/>
    <w:rsid w:val="00993DBC"/>
    <w:rsid w:val="00993EBD"/>
    <w:rsid w:val="0099530C"/>
    <w:rsid w:val="00995435"/>
    <w:rsid w:val="00995CD2"/>
    <w:rsid w:val="00995F16"/>
    <w:rsid w:val="009971EE"/>
    <w:rsid w:val="00997388"/>
    <w:rsid w:val="00997BCC"/>
    <w:rsid w:val="009A0640"/>
    <w:rsid w:val="009A07BF"/>
    <w:rsid w:val="009A1B43"/>
    <w:rsid w:val="009A20F4"/>
    <w:rsid w:val="009A2164"/>
    <w:rsid w:val="009A2505"/>
    <w:rsid w:val="009A383E"/>
    <w:rsid w:val="009A40AB"/>
    <w:rsid w:val="009A4A6B"/>
    <w:rsid w:val="009A5205"/>
    <w:rsid w:val="009A5984"/>
    <w:rsid w:val="009A7284"/>
    <w:rsid w:val="009A773A"/>
    <w:rsid w:val="009A78D4"/>
    <w:rsid w:val="009A7A2B"/>
    <w:rsid w:val="009B07B1"/>
    <w:rsid w:val="009B0F0F"/>
    <w:rsid w:val="009B1137"/>
    <w:rsid w:val="009B121C"/>
    <w:rsid w:val="009B1864"/>
    <w:rsid w:val="009B22E8"/>
    <w:rsid w:val="009B255B"/>
    <w:rsid w:val="009B27FD"/>
    <w:rsid w:val="009B3891"/>
    <w:rsid w:val="009B3CE2"/>
    <w:rsid w:val="009B5ED4"/>
    <w:rsid w:val="009B6129"/>
    <w:rsid w:val="009B6A9E"/>
    <w:rsid w:val="009C0278"/>
    <w:rsid w:val="009C06CB"/>
    <w:rsid w:val="009C092A"/>
    <w:rsid w:val="009C09DC"/>
    <w:rsid w:val="009C1F60"/>
    <w:rsid w:val="009C20E6"/>
    <w:rsid w:val="009C2A77"/>
    <w:rsid w:val="009C320B"/>
    <w:rsid w:val="009C3782"/>
    <w:rsid w:val="009C5C4B"/>
    <w:rsid w:val="009C7C84"/>
    <w:rsid w:val="009D20E0"/>
    <w:rsid w:val="009D2583"/>
    <w:rsid w:val="009D3160"/>
    <w:rsid w:val="009D43FB"/>
    <w:rsid w:val="009D451A"/>
    <w:rsid w:val="009D59DA"/>
    <w:rsid w:val="009D5CEE"/>
    <w:rsid w:val="009D5CF5"/>
    <w:rsid w:val="009D6104"/>
    <w:rsid w:val="009D6775"/>
    <w:rsid w:val="009D6841"/>
    <w:rsid w:val="009D726C"/>
    <w:rsid w:val="009D7C1F"/>
    <w:rsid w:val="009E00C4"/>
    <w:rsid w:val="009E1274"/>
    <w:rsid w:val="009E16E2"/>
    <w:rsid w:val="009E1F46"/>
    <w:rsid w:val="009E2137"/>
    <w:rsid w:val="009E3435"/>
    <w:rsid w:val="009E3673"/>
    <w:rsid w:val="009E3D2F"/>
    <w:rsid w:val="009E3DF9"/>
    <w:rsid w:val="009E468D"/>
    <w:rsid w:val="009E561D"/>
    <w:rsid w:val="009E56BE"/>
    <w:rsid w:val="009E591E"/>
    <w:rsid w:val="009E5CA9"/>
    <w:rsid w:val="009E6A46"/>
    <w:rsid w:val="009E70F5"/>
    <w:rsid w:val="009E7E24"/>
    <w:rsid w:val="009F0AE6"/>
    <w:rsid w:val="009F1129"/>
    <w:rsid w:val="009F1213"/>
    <w:rsid w:val="009F1256"/>
    <w:rsid w:val="009F1928"/>
    <w:rsid w:val="009F22A4"/>
    <w:rsid w:val="009F26C0"/>
    <w:rsid w:val="009F2CB9"/>
    <w:rsid w:val="009F40AE"/>
    <w:rsid w:val="009F41D9"/>
    <w:rsid w:val="009F4423"/>
    <w:rsid w:val="009F4842"/>
    <w:rsid w:val="009F5BC7"/>
    <w:rsid w:val="009F6174"/>
    <w:rsid w:val="009F621F"/>
    <w:rsid w:val="009F6346"/>
    <w:rsid w:val="009F691B"/>
    <w:rsid w:val="009F6F3D"/>
    <w:rsid w:val="009F720E"/>
    <w:rsid w:val="009F7C23"/>
    <w:rsid w:val="00A004CC"/>
    <w:rsid w:val="00A00592"/>
    <w:rsid w:val="00A00E44"/>
    <w:rsid w:val="00A01DE0"/>
    <w:rsid w:val="00A01F39"/>
    <w:rsid w:val="00A02293"/>
    <w:rsid w:val="00A02890"/>
    <w:rsid w:val="00A02F43"/>
    <w:rsid w:val="00A034E4"/>
    <w:rsid w:val="00A03C00"/>
    <w:rsid w:val="00A03C85"/>
    <w:rsid w:val="00A04FAF"/>
    <w:rsid w:val="00A051AA"/>
    <w:rsid w:val="00A05590"/>
    <w:rsid w:val="00A05D8F"/>
    <w:rsid w:val="00A05E4E"/>
    <w:rsid w:val="00A061D0"/>
    <w:rsid w:val="00A06231"/>
    <w:rsid w:val="00A06BA7"/>
    <w:rsid w:val="00A06FEE"/>
    <w:rsid w:val="00A07115"/>
    <w:rsid w:val="00A071D7"/>
    <w:rsid w:val="00A071FB"/>
    <w:rsid w:val="00A07628"/>
    <w:rsid w:val="00A07FA2"/>
    <w:rsid w:val="00A10B47"/>
    <w:rsid w:val="00A10B9B"/>
    <w:rsid w:val="00A11147"/>
    <w:rsid w:val="00A11797"/>
    <w:rsid w:val="00A12DF6"/>
    <w:rsid w:val="00A12E89"/>
    <w:rsid w:val="00A131AE"/>
    <w:rsid w:val="00A133CA"/>
    <w:rsid w:val="00A1384F"/>
    <w:rsid w:val="00A138FC"/>
    <w:rsid w:val="00A15495"/>
    <w:rsid w:val="00A15D7F"/>
    <w:rsid w:val="00A178FA"/>
    <w:rsid w:val="00A20681"/>
    <w:rsid w:val="00A2084C"/>
    <w:rsid w:val="00A21046"/>
    <w:rsid w:val="00A21522"/>
    <w:rsid w:val="00A21BC8"/>
    <w:rsid w:val="00A21CE0"/>
    <w:rsid w:val="00A2244B"/>
    <w:rsid w:val="00A22576"/>
    <w:rsid w:val="00A23045"/>
    <w:rsid w:val="00A2333C"/>
    <w:rsid w:val="00A233BC"/>
    <w:rsid w:val="00A23454"/>
    <w:rsid w:val="00A24655"/>
    <w:rsid w:val="00A25448"/>
    <w:rsid w:val="00A254D1"/>
    <w:rsid w:val="00A258DA"/>
    <w:rsid w:val="00A261D5"/>
    <w:rsid w:val="00A2728F"/>
    <w:rsid w:val="00A27997"/>
    <w:rsid w:val="00A30986"/>
    <w:rsid w:val="00A30CCB"/>
    <w:rsid w:val="00A30F84"/>
    <w:rsid w:val="00A311E4"/>
    <w:rsid w:val="00A31898"/>
    <w:rsid w:val="00A318F5"/>
    <w:rsid w:val="00A31B38"/>
    <w:rsid w:val="00A31D90"/>
    <w:rsid w:val="00A3280B"/>
    <w:rsid w:val="00A3376E"/>
    <w:rsid w:val="00A339B6"/>
    <w:rsid w:val="00A33EB5"/>
    <w:rsid w:val="00A34840"/>
    <w:rsid w:val="00A34C32"/>
    <w:rsid w:val="00A34D41"/>
    <w:rsid w:val="00A35376"/>
    <w:rsid w:val="00A35532"/>
    <w:rsid w:val="00A35630"/>
    <w:rsid w:val="00A36512"/>
    <w:rsid w:val="00A36BB7"/>
    <w:rsid w:val="00A36D93"/>
    <w:rsid w:val="00A36F8F"/>
    <w:rsid w:val="00A37508"/>
    <w:rsid w:val="00A37A42"/>
    <w:rsid w:val="00A40477"/>
    <w:rsid w:val="00A416BE"/>
    <w:rsid w:val="00A41769"/>
    <w:rsid w:val="00A4224A"/>
    <w:rsid w:val="00A43CA3"/>
    <w:rsid w:val="00A43F71"/>
    <w:rsid w:val="00A44244"/>
    <w:rsid w:val="00A4555B"/>
    <w:rsid w:val="00A45939"/>
    <w:rsid w:val="00A46677"/>
    <w:rsid w:val="00A46693"/>
    <w:rsid w:val="00A467B7"/>
    <w:rsid w:val="00A46DA4"/>
    <w:rsid w:val="00A473D2"/>
    <w:rsid w:val="00A47C73"/>
    <w:rsid w:val="00A506C1"/>
    <w:rsid w:val="00A5136C"/>
    <w:rsid w:val="00A51991"/>
    <w:rsid w:val="00A51A89"/>
    <w:rsid w:val="00A51FE2"/>
    <w:rsid w:val="00A52042"/>
    <w:rsid w:val="00A521FA"/>
    <w:rsid w:val="00A527AE"/>
    <w:rsid w:val="00A527DA"/>
    <w:rsid w:val="00A527F1"/>
    <w:rsid w:val="00A52814"/>
    <w:rsid w:val="00A530A6"/>
    <w:rsid w:val="00A5340E"/>
    <w:rsid w:val="00A5450B"/>
    <w:rsid w:val="00A54D2E"/>
    <w:rsid w:val="00A5543B"/>
    <w:rsid w:val="00A559DE"/>
    <w:rsid w:val="00A55D07"/>
    <w:rsid w:val="00A564C8"/>
    <w:rsid w:val="00A5684C"/>
    <w:rsid w:val="00A56D30"/>
    <w:rsid w:val="00A56DCD"/>
    <w:rsid w:val="00A57534"/>
    <w:rsid w:val="00A57D07"/>
    <w:rsid w:val="00A601C7"/>
    <w:rsid w:val="00A60753"/>
    <w:rsid w:val="00A6087A"/>
    <w:rsid w:val="00A6131E"/>
    <w:rsid w:val="00A614C1"/>
    <w:rsid w:val="00A61D22"/>
    <w:rsid w:val="00A61EEC"/>
    <w:rsid w:val="00A6209A"/>
    <w:rsid w:val="00A620BD"/>
    <w:rsid w:val="00A62CB5"/>
    <w:rsid w:val="00A62CC9"/>
    <w:rsid w:val="00A62F7B"/>
    <w:rsid w:val="00A6363D"/>
    <w:rsid w:val="00A63FDA"/>
    <w:rsid w:val="00A640BD"/>
    <w:rsid w:val="00A6577F"/>
    <w:rsid w:val="00A65CCF"/>
    <w:rsid w:val="00A66C55"/>
    <w:rsid w:val="00A70C1D"/>
    <w:rsid w:val="00A70E9A"/>
    <w:rsid w:val="00A717AC"/>
    <w:rsid w:val="00A719EB"/>
    <w:rsid w:val="00A723AB"/>
    <w:rsid w:val="00A726C8"/>
    <w:rsid w:val="00A72E46"/>
    <w:rsid w:val="00A72F83"/>
    <w:rsid w:val="00A7328F"/>
    <w:rsid w:val="00A73AB9"/>
    <w:rsid w:val="00A73CEE"/>
    <w:rsid w:val="00A741EE"/>
    <w:rsid w:val="00A74929"/>
    <w:rsid w:val="00A74AFC"/>
    <w:rsid w:val="00A74B9A"/>
    <w:rsid w:val="00A74E2F"/>
    <w:rsid w:val="00A751D0"/>
    <w:rsid w:val="00A75464"/>
    <w:rsid w:val="00A75D6E"/>
    <w:rsid w:val="00A75FF1"/>
    <w:rsid w:val="00A763AF"/>
    <w:rsid w:val="00A7682B"/>
    <w:rsid w:val="00A77656"/>
    <w:rsid w:val="00A77C55"/>
    <w:rsid w:val="00A80000"/>
    <w:rsid w:val="00A802A1"/>
    <w:rsid w:val="00A8067D"/>
    <w:rsid w:val="00A80B04"/>
    <w:rsid w:val="00A81911"/>
    <w:rsid w:val="00A8312C"/>
    <w:rsid w:val="00A83DE0"/>
    <w:rsid w:val="00A84AD2"/>
    <w:rsid w:val="00A84ED6"/>
    <w:rsid w:val="00A85F21"/>
    <w:rsid w:val="00A85FD7"/>
    <w:rsid w:val="00A86832"/>
    <w:rsid w:val="00A86F18"/>
    <w:rsid w:val="00A873E3"/>
    <w:rsid w:val="00A87DEC"/>
    <w:rsid w:val="00A90514"/>
    <w:rsid w:val="00A90725"/>
    <w:rsid w:val="00A91FF9"/>
    <w:rsid w:val="00A92D4A"/>
    <w:rsid w:val="00A92EE4"/>
    <w:rsid w:val="00A935E2"/>
    <w:rsid w:val="00A938CD"/>
    <w:rsid w:val="00A9442C"/>
    <w:rsid w:val="00A948DD"/>
    <w:rsid w:val="00A95CE6"/>
    <w:rsid w:val="00A97373"/>
    <w:rsid w:val="00A9766E"/>
    <w:rsid w:val="00A97B92"/>
    <w:rsid w:val="00A97E92"/>
    <w:rsid w:val="00AA0113"/>
    <w:rsid w:val="00AA129B"/>
    <w:rsid w:val="00AA22D2"/>
    <w:rsid w:val="00AA308B"/>
    <w:rsid w:val="00AA3B98"/>
    <w:rsid w:val="00AA472D"/>
    <w:rsid w:val="00AA4C15"/>
    <w:rsid w:val="00AA4C1A"/>
    <w:rsid w:val="00AA50C6"/>
    <w:rsid w:val="00AA5EF7"/>
    <w:rsid w:val="00AA64B0"/>
    <w:rsid w:val="00AA685C"/>
    <w:rsid w:val="00AA6BDE"/>
    <w:rsid w:val="00AA7511"/>
    <w:rsid w:val="00AA7950"/>
    <w:rsid w:val="00AB0CBA"/>
    <w:rsid w:val="00AB12EB"/>
    <w:rsid w:val="00AB13FD"/>
    <w:rsid w:val="00AB15B1"/>
    <w:rsid w:val="00AB1FC9"/>
    <w:rsid w:val="00AB41E2"/>
    <w:rsid w:val="00AB42C5"/>
    <w:rsid w:val="00AB462D"/>
    <w:rsid w:val="00AB4A08"/>
    <w:rsid w:val="00AB4AAF"/>
    <w:rsid w:val="00AB4BD6"/>
    <w:rsid w:val="00AB6050"/>
    <w:rsid w:val="00AB6329"/>
    <w:rsid w:val="00AB6472"/>
    <w:rsid w:val="00AB6E61"/>
    <w:rsid w:val="00AB6FF0"/>
    <w:rsid w:val="00AB6FFA"/>
    <w:rsid w:val="00AB73FC"/>
    <w:rsid w:val="00AC12EE"/>
    <w:rsid w:val="00AC1905"/>
    <w:rsid w:val="00AC32CB"/>
    <w:rsid w:val="00AC34D6"/>
    <w:rsid w:val="00AC3FBB"/>
    <w:rsid w:val="00AC4063"/>
    <w:rsid w:val="00AC4F08"/>
    <w:rsid w:val="00AC71FB"/>
    <w:rsid w:val="00AC7200"/>
    <w:rsid w:val="00AC743F"/>
    <w:rsid w:val="00AC77A5"/>
    <w:rsid w:val="00AC7CFE"/>
    <w:rsid w:val="00AC7E57"/>
    <w:rsid w:val="00AD0600"/>
    <w:rsid w:val="00AD06C1"/>
    <w:rsid w:val="00AD07B1"/>
    <w:rsid w:val="00AD2ACF"/>
    <w:rsid w:val="00AD300A"/>
    <w:rsid w:val="00AD4B09"/>
    <w:rsid w:val="00AD4EB6"/>
    <w:rsid w:val="00AD512A"/>
    <w:rsid w:val="00AD55F3"/>
    <w:rsid w:val="00AD58F3"/>
    <w:rsid w:val="00AD65FD"/>
    <w:rsid w:val="00AD7BFC"/>
    <w:rsid w:val="00AE0660"/>
    <w:rsid w:val="00AE1059"/>
    <w:rsid w:val="00AE142F"/>
    <w:rsid w:val="00AE15E5"/>
    <w:rsid w:val="00AE181B"/>
    <w:rsid w:val="00AE2D12"/>
    <w:rsid w:val="00AE47BC"/>
    <w:rsid w:val="00AE493C"/>
    <w:rsid w:val="00AE6870"/>
    <w:rsid w:val="00AE7B65"/>
    <w:rsid w:val="00AE7BDA"/>
    <w:rsid w:val="00AF0A10"/>
    <w:rsid w:val="00AF1605"/>
    <w:rsid w:val="00AF19C5"/>
    <w:rsid w:val="00AF1B62"/>
    <w:rsid w:val="00AF22EC"/>
    <w:rsid w:val="00AF34D9"/>
    <w:rsid w:val="00AF36DF"/>
    <w:rsid w:val="00AF37E3"/>
    <w:rsid w:val="00AF3C13"/>
    <w:rsid w:val="00AF4B8F"/>
    <w:rsid w:val="00AF4E06"/>
    <w:rsid w:val="00AF5550"/>
    <w:rsid w:val="00AF57BB"/>
    <w:rsid w:val="00AF67BC"/>
    <w:rsid w:val="00AF6828"/>
    <w:rsid w:val="00AF68F1"/>
    <w:rsid w:val="00AF6F1F"/>
    <w:rsid w:val="00AF7726"/>
    <w:rsid w:val="00B0208B"/>
    <w:rsid w:val="00B020C8"/>
    <w:rsid w:val="00B02532"/>
    <w:rsid w:val="00B028D7"/>
    <w:rsid w:val="00B031D4"/>
    <w:rsid w:val="00B03766"/>
    <w:rsid w:val="00B05B3A"/>
    <w:rsid w:val="00B06021"/>
    <w:rsid w:val="00B06C16"/>
    <w:rsid w:val="00B06F88"/>
    <w:rsid w:val="00B070B4"/>
    <w:rsid w:val="00B0717D"/>
    <w:rsid w:val="00B07C5C"/>
    <w:rsid w:val="00B111B7"/>
    <w:rsid w:val="00B12BF3"/>
    <w:rsid w:val="00B130FC"/>
    <w:rsid w:val="00B132D4"/>
    <w:rsid w:val="00B137C0"/>
    <w:rsid w:val="00B13B41"/>
    <w:rsid w:val="00B13EB0"/>
    <w:rsid w:val="00B14020"/>
    <w:rsid w:val="00B144CC"/>
    <w:rsid w:val="00B14E98"/>
    <w:rsid w:val="00B15EE8"/>
    <w:rsid w:val="00B15F78"/>
    <w:rsid w:val="00B16B3F"/>
    <w:rsid w:val="00B16FDE"/>
    <w:rsid w:val="00B2144F"/>
    <w:rsid w:val="00B21BC3"/>
    <w:rsid w:val="00B21E27"/>
    <w:rsid w:val="00B21EF6"/>
    <w:rsid w:val="00B2234F"/>
    <w:rsid w:val="00B226EA"/>
    <w:rsid w:val="00B22D48"/>
    <w:rsid w:val="00B2387B"/>
    <w:rsid w:val="00B23AB5"/>
    <w:rsid w:val="00B23ADD"/>
    <w:rsid w:val="00B23CFD"/>
    <w:rsid w:val="00B23DCB"/>
    <w:rsid w:val="00B24096"/>
    <w:rsid w:val="00B24928"/>
    <w:rsid w:val="00B24AAC"/>
    <w:rsid w:val="00B26E42"/>
    <w:rsid w:val="00B27323"/>
    <w:rsid w:val="00B27A15"/>
    <w:rsid w:val="00B30056"/>
    <w:rsid w:val="00B301CB"/>
    <w:rsid w:val="00B30B30"/>
    <w:rsid w:val="00B32903"/>
    <w:rsid w:val="00B32944"/>
    <w:rsid w:val="00B32A51"/>
    <w:rsid w:val="00B32B03"/>
    <w:rsid w:val="00B33637"/>
    <w:rsid w:val="00B337CA"/>
    <w:rsid w:val="00B33A78"/>
    <w:rsid w:val="00B340E5"/>
    <w:rsid w:val="00B35587"/>
    <w:rsid w:val="00B36B07"/>
    <w:rsid w:val="00B36E69"/>
    <w:rsid w:val="00B379B4"/>
    <w:rsid w:val="00B40F92"/>
    <w:rsid w:val="00B4196A"/>
    <w:rsid w:val="00B43218"/>
    <w:rsid w:val="00B43A71"/>
    <w:rsid w:val="00B442C7"/>
    <w:rsid w:val="00B4444B"/>
    <w:rsid w:val="00B44E64"/>
    <w:rsid w:val="00B45004"/>
    <w:rsid w:val="00B45118"/>
    <w:rsid w:val="00B4601D"/>
    <w:rsid w:val="00B46DB7"/>
    <w:rsid w:val="00B46F6E"/>
    <w:rsid w:val="00B46FE6"/>
    <w:rsid w:val="00B4784E"/>
    <w:rsid w:val="00B47906"/>
    <w:rsid w:val="00B50E40"/>
    <w:rsid w:val="00B51926"/>
    <w:rsid w:val="00B51F9C"/>
    <w:rsid w:val="00B52026"/>
    <w:rsid w:val="00B5249E"/>
    <w:rsid w:val="00B52A30"/>
    <w:rsid w:val="00B5369D"/>
    <w:rsid w:val="00B53FE3"/>
    <w:rsid w:val="00B542D3"/>
    <w:rsid w:val="00B54532"/>
    <w:rsid w:val="00B552EC"/>
    <w:rsid w:val="00B5588A"/>
    <w:rsid w:val="00B5615E"/>
    <w:rsid w:val="00B57B93"/>
    <w:rsid w:val="00B57E8B"/>
    <w:rsid w:val="00B60110"/>
    <w:rsid w:val="00B615CB"/>
    <w:rsid w:val="00B616B1"/>
    <w:rsid w:val="00B61E6B"/>
    <w:rsid w:val="00B626F8"/>
    <w:rsid w:val="00B62E00"/>
    <w:rsid w:val="00B64CF4"/>
    <w:rsid w:val="00B64F18"/>
    <w:rsid w:val="00B66550"/>
    <w:rsid w:val="00B66E41"/>
    <w:rsid w:val="00B67E34"/>
    <w:rsid w:val="00B709D1"/>
    <w:rsid w:val="00B71908"/>
    <w:rsid w:val="00B71DEB"/>
    <w:rsid w:val="00B736B5"/>
    <w:rsid w:val="00B737B5"/>
    <w:rsid w:val="00B7393D"/>
    <w:rsid w:val="00B73FB5"/>
    <w:rsid w:val="00B74321"/>
    <w:rsid w:val="00B74A19"/>
    <w:rsid w:val="00B765E9"/>
    <w:rsid w:val="00B77829"/>
    <w:rsid w:val="00B8043F"/>
    <w:rsid w:val="00B828EA"/>
    <w:rsid w:val="00B82D65"/>
    <w:rsid w:val="00B834A0"/>
    <w:rsid w:val="00B83C2A"/>
    <w:rsid w:val="00B83F07"/>
    <w:rsid w:val="00B843C1"/>
    <w:rsid w:val="00B84DA9"/>
    <w:rsid w:val="00B853E3"/>
    <w:rsid w:val="00B859ED"/>
    <w:rsid w:val="00B86AF6"/>
    <w:rsid w:val="00B87661"/>
    <w:rsid w:val="00B900E1"/>
    <w:rsid w:val="00B90B95"/>
    <w:rsid w:val="00B910B6"/>
    <w:rsid w:val="00B9122C"/>
    <w:rsid w:val="00B923BB"/>
    <w:rsid w:val="00B93304"/>
    <w:rsid w:val="00B93E2D"/>
    <w:rsid w:val="00B93F2E"/>
    <w:rsid w:val="00B93FC3"/>
    <w:rsid w:val="00B94137"/>
    <w:rsid w:val="00B9416E"/>
    <w:rsid w:val="00B94932"/>
    <w:rsid w:val="00B9498E"/>
    <w:rsid w:val="00B94ADB"/>
    <w:rsid w:val="00B95F54"/>
    <w:rsid w:val="00B96368"/>
    <w:rsid w:val="00B96DA7"/>
    <w:rsid w:val="00B96E72"/>
    <w:rsid w:val="00BA0A80"/>
    <w:rsid w:val="00BA1667"/>
    <w:rsid w:val="00BA1C90"/>
    <w:rsid w:val="00BA2A3E"/>
    <w:rsid w:val="00BA2F8B"/>
    <w:rsid w:val="00BA325A"/>
    <w:rsid w:val="00BA3E8B"/>
    <w:rsid w:val="00BA417B"/>
    <w:rsid w:val="00BA5D0D"/>
    <w:rsid w:val="00BA74BB"/>
    <w:rsid w:val="00BA7DD9"/>
    <w:rsid w:val="00BB03D3"/>
    <w:rsid w:val="00BB0ADA"/>
    <w:rsid w:val="00BB1709"/>
    <w:rsid w:val="00BB249C"/>
    <w:rsid w:val="00BB31AC"/>
    <w:rsid w:val="00BB43DE"/>
    <w:rsid w:val="00BB4A84"/>
    <w:rsid w:val="00BB4DE3"/>
    <w:rsid w:val="00BB52CB"/>
    <w:rsid w:val="00BB5A94"/>
    <w:rsid w:val="00BB6D86"/>
    <w:rsid w:val="00BB714F"/>
    <w:rsid w:val="00BB71C1"/>
    <w:rsid w:val="00BC01F8"/>
    <w:rsid w:val="00BC1246"/>
    <w:rsid w:val="00BC1300"/>
    <w:rsid w:val="00BC167A"/>
    <w:rsid w:val="00BC1DFE"/>
    <w:rsid w:val="00BC241E"/>
    <w:rsid w:val="00BC250D"/>
    <w:rsid w:val="00BC27BC"/>
    <w:rsid w:val="00BC2E97"/>
    <w:rsid w:val="00BC4B7F"/>
    <w:rsid w:val="00BC4BA5"/>
    <w:rsid w:val="00BC5D1B"/>
    <w:rsid w:val="00BC5EEB"/>
    <w:rsid w:val="00BC60D4"/>
    <w:rsid w:val="00BC70C4"/>
    <w:rsid w:val="00BC7E16"/>
    <w:rsid w:val="00BC7EC3"/>
    <w:rsid w:val="00BC7F69"/>
    <w:rsid w:val="00BD02FE"/>
    <w:rsid w:val="00BD094A"/>
    <w:rsid w:val="00BD131C"/>
    <w:rsid w:val="00BD135F"/>
    <w:rsid w:val="00BD1625"/>
    <w:rsid w:val="00BD1B58"/>
    <w:rsid w:val="00BD1BAE"/>
    <w:rsid w:val="00BD2DF7"/>
    <w:rsid w:val="00BD4171"/>
    <w:rsid w:val="00BD44C5"/>
    <w:rsid w:val="00BD4EF2"/>
    <w:rsid w:val="00BD5B67"/>
    <w:rsid w:val="00BD6D13"/>
    <w:rsid w:val="00BD7C26"/>
    <w:rsid w:val="00BE0157"/>
    <w:rsid w:val="00BE05EB"/>
    <w:rsid w:val="00BE0E16"/>
    <w:rsid w:val="00BE1061"/>
    <w:rsid w:val="00BE110B"/>
    <w:rsid w:val="00BE1C9F"/>
    <w:rsid w:val="00BE1FD6"/>
    <w:rsid w:val="00BE2E1C"/>
    <w:rsid w:val="00BE4A07"/>
    <w:rsid w:val="00BE4EC3"/>
    <w:rsid w:val="00BE5748"/>
    <w:rsid w:val="00BE5848"/>
    <w:rsid w:val="00BE59C3"/>
    <w:rsid w:val="00BE5F83"/>
    <w:rsid w:val="00BE6A62"/>
    <w:rsid w:val="00BE6A7F"/>
    <w:rsid w:val="00BE7757"/>
    <w:rsid w:val="00BE7D40"/>
    <w:rsid w:val="00BF0198"/>
    <w:rsid w:val="00BF16E3"/>
    <w:rsid w:val="00BF1F68"/>
    <w:rsid w:val="00BF401F"/>
    <w:rsid w:val="00BF4434"/>
    <w:rsid w:val="00BF4664"/>
    <w:rsid w:val="00BF52E9"/>
    <w:rsid w:val="00BF562F"/>
    <w:rsid w:val="00BF5691"/>
    <w:rsid w:val="00BF5A7A"/>
    <w:rsid w:val="00BF5DBD"/>
    <w:rsid w:val="00BF61BC"/>
    <w:rsid w:val="00BF64AF"/>
    <w:rsid w:val="00BF64F6"/>
    <w:rsid w:val="00BF6711"/>
    <w:rsid w:val="00BF6810"/>
    <w:rsid w:val="00BF7C15"/>
    <w:rsid w:val="00C00699"/>
    <w:rsid w:val="00C00849"/>
    <w:rsid w:val="00C01372"/>
    <w:rsid w:val="00C0160F"/>
    <w:rsid w:val="00C0192C"/>
    <w:rsid w:val="00C01A01"/>
    <w:rsid w:val="00C043B0"/>
    <w:rsid w:val="00C043E6"/>
    <w:rsid w:val="00C04D07"/>
    <w:rsid w:val="00C050B2"/>
    <w:rsid w:val="00C0548B"/>
    <w:rsid w:val="00C0557D"/>
    <w:rsid w:val="00C06A43"/>
    <w:rsid w:val="00C06B2D"/>
    <w:rsid w:val="00C077A3"/>
    <w:rsid w:val="00C077C7"/>
    <w:rsid w:val="00C07C35"/>
    <w:rsid w:val="00C102F9"/>
    <w:rsid w:val="00C10B1C"/>
    <w:rsid w:val="00C1116E"/>
    <w:rsid w:val="00C11D4A"/>
    <w:rsid w:val="00C11D76"/>
    <w:rsid w:val="00C1204C"/>
    <w:rsid w:val="00C13A46"/>
    <w:rsid w:val="00C14937"/>
    <w:rsid w:val="00C14B9F"/>
    <w:rsid w:val="00C14CD9"/>
    <w:rsid w:val="00C14E66"/>
    <w:rsid w:val="00C159E4"/>
    <w:rsid w:val="00C15E62"/>
    <w:rsid w:val="00C162F7"/>
    <w:rsid w:val="00C16A41"/>
    <w:rsid w:val="00C177DF"/>
    <w:rsid w:val="00C2052F"/>
    <w:rsid w:val="00C20881"/>
    <w:rsid w:val="00C20A08"/>
    <w:rsid w:val="00C20A67"/>
    <w:rsid w:val="00C212F1"/>
    <w:rsid w:val="00C2157A"/>
    <w:rsid w:val="00C22BA1"/>
    <w:rsid w:val="00C22EA8"/>
    <w:rsid w:val="00C233C3"/>
    <w:rsid w:val="00C2394D"/>
    <w:rsid w:val="00C23A59"/>
    <w:rsid w:val="00C23AF0"/>
    <w:rsid w:val="00C23E0F"/>
    <w:rsid w:val="00C249FD"/>
    <w:rsid w:val="00C265A1"/>
    <w:rsid w:val="00C265F4"/>
    <w:rsid w:val="00C26809"/>
    <w:rsid w:val="00C26AF8"/>
    <w:rsid w:val="00C27151"/>
    <w:rsid w:val="00C27CF4"/>
    <w:rsid w:val="00C31B3B"/>
    <w:rsid w:val="00C327D9"/>
    <w:rsid w:val="00C33707"/>
    <w:rsid w:val="00C33957"/>
    <w:rsid w:val="00C33D20"/>
    <w:rsid w:val="00C33EF6"/>
    <w:rsid w:val="00C34C9B"/>
    <w:rsid w:val="00C355A8"/>
    <w:rsid w:val="00C365FF"/>
    <w:rsid w:val="00C36622"/>
    <w:rsid w:val="00C370F5"/>
    <w:rsid w:val="00C371A5"/>
    <w:rsid w:val="00C371E2"/>
    <w:rsid w:val="00C37E79"/>
    <w:rsid w:val="00C403DC"/>
    <w:rsid w:val="00C405F0"/>
    <w:rsid w:val="00C40AC5"/>
    <w:rsid w:val="00C415D6"/>
    <w:rsid w:val="00C427DB"/>
    <w:rsid w:val="00C430BB"/>
    <w:rsid w:val="00C434B2"/>
    <w:rsid w:val="00C435D1"/>
    <w:rsid w:val="00C43BEA"/>
    <w:rsid w:val="00C46531"/>
    <w:rsid w:val="00C46D02"/>
    <w:rsid w:val="00C46F6A"/>
    <w:rsid w:val="00C47520"/>
    <w:rsid w:val="00C476AC"/>
    <w:rsid w:val="00C50024"/>
    <w:rsid w:val="00C50955"/>
    <w:rsid w:val="00C51B43"/>
    <w:rsid w:val="00C51FC3"/>
    <w:rsid w:val="00C529C2"/>
    <w:rsid w:val="00C52F07"/>
    <w:rsid w:val="00C54981"/>
    <w:rsid w:val="00C54E61"/>
    <w:rsid w:val="00C556FC"/>
    <w:rsid w:val="00C55A3E"/>
    <w:rsid w:val="00C55AEB"/>
    <w:rsid w:val="00C55FA2"/>
    <w:rsid w:val="00C56343"/>
    <w:rsid w:val="00C57371"/>
    <w:rsid w:val="00C57C7B"/>
    <w:rsid w:val="00C57EF6"/>
    <w:rsid w:val="00C60677"/>
    <w:rsid w:val="00C607E5"/>
    <w:rsid w:val="00C61517"/>
    <w:rsid w:val="00C61A35"/>
    <w:rsid w:val="00C62019"/>
    <w:rsid w:val="00C63063"/>
    <w:rsid w:val="00C639A0"/>
    <w:rsid w:val="00C6468D"/>
    <w:rsid w:val="00C64843"/>
    <w:rsid w:val="00C64FD5"/>
    <w:rsid w:val="00C6522A"/>
    <w:rsid w:val="00C6528D"/>
    <w:rsid w:val="00C656B3"/>
    <w:rsid w:val="00C65DF5"/>
    <w:rsid w:val="00C65F20"/>
    <w:rsid w:val="00C660F1"/>
    <w:rsid w:val="00C66AE4"/>
    <w:rsid w:val="00C66CCB"/>
    <w:rsid w:val="00C675ED"/>
    <w:rsid w:val="00C70200"/>
    <w:rsid w:val="00C70CD0"/>
    <w:rsid w:val="00C7123B"/>
    <w:rsid w:val="00C71A60"/>
    <w:rsid w:val="00C71DC0"/>
    <w:rsid w:val="00C728BA"/>
    <w:rsid w:val="00C72F6B"/>
    <w:rsid w:val="00C7380B"/>
    <w:rsid w:val="00C73CB4"/>
    <w:rsid w:val="00C7423A"/>
    <w:rsid w:val="00C74BB4"/>
    <w:rsid w:val="00C7542D"/>
    <w:rsid w:val="00C75F0D"/>
    <w:rsid w:val="00C76409"/>
    <w:rsid w:val="00C767A5"/>
    <w:rsid w:val="00C7681A"/>
    <w:rsid w:val="00C77C72"/>
    <w:rsid w:val="00C77D1C"/>
    <w:rsid w:val="00C77EFA"/>
    <w:rsid w:val="00C8017E"/>
    <w:rsid w:val="00C815C2"/>
    <w:rsid w:val="00C81679"/>
    <w:rsid w:val="00C8232F"/>
    <w:rsid w:val="00C82379"/>
    <w:rsid w:val="00C828D0"/>
    <w:rsid w:val="00C845D1"/>
    <w:rsid w:val="00C84D90"/>
    <w:rsid w:val="00C851F3"/>
    <w:rsid w:val="00C854F3"/>
    <w:rsid w:val="00C858A0"/>
    <w:rsid w:val="00C85A31"/>
    <w:rsid w:val="00C85F2F"/>
    <w:rsid w:val="00C868E2"/>
    <w:rsid w:val="00C86A1A"/>
    <w:rsid w:val="00C87208"/>
    <w:rsid w:val="00C8750B"/>
    <w:rsid w:val="00C875FA"/>
    <w:rsid w:val="00C90175"/>
    <w:rsid w:val="00C907B1"/>
    <w:rsid w:val="00C908F6"/>
    <w:rsid w:val="00C92C64"/>
    <w:rsid w:val="00C9370E"/>
    <w:rsid w:val="00C93AA3"/>
    <w:rsid w:val="00C93C56"/>
    <w:rsid w:val="00C94305"/>
    <w:rsid w:val="00C94B1E"/>
    <w:rsid w:val="00C959CE"/>
    <w:rsid w:val="00C9632B"/>
    <w:rsid w:val="00C967B3"/>
    <w:rsid w:val="00C97438"/>
    <w:rsid w:val="00C9794D"/>
    <w:rsid w:val="00CA0655"/>
    <w:rsid w:val="00CA0BF8"/>
    <w:rsid w:val="00CA106D"/>
    <w:rsid w:val="00CA1179"/>
    <w:rsid w:val="00CA13A6"/>
    <w:rsid w:val="00CA15A6"/>
    <w:rsid w:val="00CA334B"/>
    <w:rsid w:val="00CA3457"/>
    <w:rsid w:val="00CA3755"/>
    <w:rsid w:val="00CA488B"/>
    <w:rsid w:val="00CA4D01"/>
    <w:rsid w:val="00CA51E6"/>
    <w:rsid w:val="00CA5769"/>
    <w:rsid w:val="00CA62FC"/>
    <w:rsid w:val="00CA6CAB"/>
    <w:rsid w:val="00CA7231"/>
    <w:rsid w:val="00CA7AB2"/>
    <w:rsid w:val="00CB0FC1"/>
    <w:rsid w:val="00CB0FF2"/>
    <w:rsid w:val="00CB1324"/>
    <w:rsid w:val="00CB149B"/>
    <w:rsid w:val="00CB1F63"/>
    <w:rsid w:val="00CB20DE"/>
    <w:rsid w:val="00CB2834"/>
    <w:rsid w:val="00CB2E50"/>
    <w:rsid w:val="00CB2E70"/>
    <w:rsid w:val="00CB2FAA"/>
    <w:rsid w:val="00CB3268"/>
    <w:rsid w:val="00CB38C5"/>
    <w:rsid w:val="00CB431F"/>
    <w:rsid w:val="00CB46F7"/>
    <w:rsid w:val="00CB4C36"/>
    <w:rsid w:val="00CB4D6E"/>
    <w:rsid w:val="00CB4F99"/>
    <w:rsid w:val="00CB4FA9"/>
    <w:rsid w:val="00CB57F4"/>
    <w:rsid w:val="00CB5942"/>
    <w:rsid w:val="00CB665B"/>
    <w:rsid w:val="00CB764E"/>
    <w:rsid w:val="00CB78C3"/>
    <w:rsid w:val="00CB7BD8"/>
    <w:rsid w:val="00CC0620"/>
    <w:rsid w:val="00CC0A7E"/>
    <w:rsid w:val="00CC1106"/>
    <w:rsid w:val="00CC12A2"/>
    <w:rsid w:val="00CC1CC1"/>
    <w:rsid w:val="00CC1FCB"/>
    <w:rsid w:val="00CC2C63"/>
    <w:rsid w:val="00CC304E"/>
    <w:rsid w:val="00CC3135"/>
    <w:rsid w:val="00CC47F6"/>
    <w:rsid w:val="00CC49EE"/>
    <w:rsid w:val="00CC524F"/>
    <w:rsid w:val="00CC5C28"/>
    <w:rsid w:val="00CC60A0"/>
    <w:rsid w:val="00CC622C"/>
    <w:rsid w:val="00CC6B2C"/>
    <w:rsid w:val="00CC71AA"/>
    <w:rsid w:val="00CC7C47"/>
    <w:rsid w:val="00CD1DC9"/>
    <w:rsid w:val="00CD2328"/>
    <w:rsid w:val="00CD29B0"/>
    <w:rsid w:val="00CD2FC1"/>
    <w:rsid w:val="00CD3272"/>
    <w:rsid w:val="00CD334C"/>
    <w:rsid w:val="00CD35F1"/>
    <w:rsid w:val="00CD4215"/>
    <w:rsid w:val="00CD4681"/>
    <w:rsid w:val="00CD4778"/>
    <w:rsid w:val="00CD5A76"/>
    <w:rsid w:val="00CD6C41"/>
    <w:rsid w:val="00CD6D46"/>
    <w:rsid w:val="00CD736D"/>
    <w:rsid w:val="00CD7FCE"/>
    <w:rsid w:val="00CE07FE"/>
    <w:rsid w:val="00CE10AB"/>
    <w:rsid w:val="00CE112E"/>
    <w:rsid w:val="00CE1380"/>
    <w:rsid w:val="00CE199C"/>
    <w:rsid w:val="00CE2EFE"/>
    <w:rsid w:val="00CE30A2"/>
    <w:rsid w:val="00CE340D"/>
    <w:rsid w:val="00CE3900"/>
    <w:rsid w:val="00CE405E"/>
    <w:rsid w:val="00CE4422"/>
    <w:rsid w:val="00CE4824"/>
    <w:rsid w:val="00CE5EBE"/>
    <w:rsid w:val="00CE7EEA"/>
    <w:rsid w:val="00CE7F68"/>
    <w:rsid w:val="00CF0038"/>
    <w:rsid w:val="00CF0318"/>
    <w:rsid w:val="00CF0539"/>
    <w:rsid w:val="00CF0E61"/>
    <w:rsid w:val="00CF1139"/>
    <w:rsid w:val="00CF19E7"/>
    <w:rsid w:val="00CF1B7D"/>
    <w:rsid w:val="00CF1E00"/>
    <w:rsid w:val="00CF1EA2"/>
    <w:rsid w:val="00CF1F03"/>
    <w:rsid w:val="00CF23DF"/>
    <w:rsid w:val="00CF269F"/>
    <w:rsid w:val="00CF2711"/>
    <w:rsid w:val="00CF28A5"/>
    <w:rsid w:val="00CF29B9"/>
    <w:rsid w:val="00CF2A7D"/>
    <w:rsid w:val="00CF2BE7"/>
    <w:rsid w:val="00CF2E6B"/>
    <w:rsid w:val="00CF322C"/>
    <w:rsid w:val="00CF3588"/>
    <w:rsid w:val="00CF3CD4"/>
    <w:rsid w:val="00CF40CC"/>
    <w:rsid w:val="00CF49BA"/>
    <w:rsid w:val="00CF4A7F"/>
    <w:rsid w:val="00CF5258"/>
    <w:rsid w:val="00CF5689"/>
    <w:rsid w:val="00CF6BA7"/>
    <w:rsid w:val="00CF7104"/>
    <w:rsid w:val="00CF7A67"/>
    <w:rsid w:val="00D00425"/>
    <w:rsid w:val="00D005A7"/>
    <w:rsid w:val="00D00AD8"/>
    <w:rsid w:val="00D01075"/>
    <w:rsid w:val="00D0118E"/>
    <w:rsid w:val="00D013BA"/>
    <w:rsid w:val="00D01979"/>
    <w:rsid w:val="00D01EBC"/>
    <w:rsid w:val="00D027F6"/>
    <w:rsid w:val="00D04449"/>
    <w:rsid w:val="00D0473C"/>
    <w:rsid w:val="00D05442"/>
    <w:rsid w:val="00D05696"/>
    <w:rsid w:val="00D0594E"/>
    <w:rsid w:val="00D11394"/>
    <w:rsid w:val="00D11E60"/>
    <w:rsid w:val="00D12C61"/>
    <w:rsid w:val="00D1331E"/>
    <w:rsid w:val="00D13C62"/>
    <w:rsid w:val="00D13ED4"/>
    <w:rsid w:val="00D13FF7"/>
    <w:rsid w:val="00D1463C"/>
    <w:rsid w:val="00D158BD"/>
    <w:rsid w:val="00D16083"/>
    <w:rsid w:val="00D16E0D"/>
    <w:rsid w:val="00D21AF2"/>
    <w:rsid w:val="00D21DAD"/>
    <w:rsid w:val="00D21FFC"/>
    <w:rsid w:val="00D226E6"/>
    <w:rsid w:val="00D22A48"/>
    <w:rsid w:val="00D23DA8"/>
    <w:rsid w:val="00D23E3C"/>
    <w:rsid w:val="00D241E5"/>
    <w:rsid w:val="00D24748"/>
    <w:rsid w:val="00D24E50"/>
    <w:rsid w:val="00D2567D"/>
    <w:rsid w:val="00D2676A"/>
    <w:rsid w:val="00D26C74"/>
    <w:rsid w:val="00D27295"/>
    <w:rsid w:val="00D27930"/>
    <w:rsid w:val="00D27998"/>
    <w:rsid w:val="00D27AD3"/>
    <w:rsid w:val="00D27F68"/>
    <w:rsid w:val="00D301A2"/>
    <w:rsid w:val="00D304EF"/>
    <w:rsid w:val="00D306D5"/>
    <w:rsid w:val="00D30C35"/>
    <w:rsid w:val="00D315DE"/>
    <w:rsid w:val="00D3171E"/>
    <w:rsid w:val="00D31B82"/>
    <w:rsid w:val="00D33648"/>
    <w:rsid w:val="00D33924"/>
    <w:rsid w:val="00D33B6D"/>
    <w:rsid w:val="00D34786"/>
    <w:rsid w:val="00D34E31"/>
    <w:rsid w:val="00D3551F"/>
    <w:rsid w:val="00D36C86"/>
    <w:rsid w:val="00D37316"/>
    <w:rsid w:val="00D37FF9"/>
    <w:rsid w:val="00D40572"/>
    <w:rsid w:val="00D40ADF"/>
    <w:rsid w:val="00D40C29"/>
    <w:rsid w:val="00D4160D"/>
    <w:rsid w:val="00D430C1"/>
    <w:rsid w:val="00D430D9"/>
    <w:rsid w:val="00D43843"/>
    <w:rsid w:val="00D44D17"/>
    <w:rsid w:val="00D46C85"/>
    <w:rsid w:val="00D47106"/>
    <w:rsid w:val="00D477C2"/>
    <w:rsid w:val="00D47CCB"/>
    <w:rsid w:val="00D47FEA"/>
    <w:rsid w:val="00D50E2F"/>
    <w:rsid w:val="00D512AF"/>
    <w:rsid w:val="00D518CF"/>
    <w:rsid w:val="00D5190E"/>
    <w:rsid w:val="00D5234A"/>
    <w:rsid w:val="00D523E3"/>
    <w:rsid w:val="00D540E4"/>
    <w:rsid w:val="00D5432E"/>
    <w:rsid w:val="00D54ABA"/>
    <w:rsid w:val="00D55BF1"/>
    <w:rsid w:val="00D56780"/>
    <w:rsid w:val="00D56FB6"/>
    <w:rsid w:val="00D571D5"/>
    <w:rsid w:val="00D57A45"/>
    <w:rsid w:val="00D603B2"/>
    <w:rsid w:val="00D60BC9"/>
    <w:rsid w:val="00D60D32"/>
    <w:rsid w:val="00D61233"/>
    <w:rsid w:val="00D61AF7"/>
    <w:rsid w:val="00D6220F"/>
    <w:rsid w:val="00D628D4"/>
    <w:rsid w:val="00D62A2A"/>
    <w:rsid w:val="00D62D3F"/>
    <w:rsid w:val="00D6334C"/>
    <w:rsid w:val="00D636D8"/>
    <w:rsid w:val="00D648DD"/>
    <w:rsid w:val="00D64B18"/>
    <w:rsid w:val="00D64E37"/>
    <w:rsid w:val="00D652A9"/>
    <w:rsid w:val="00D654E2"/>
    <w:rsid w:val="00D6573B"/>
    <w:rsid w:val="00D65849"/>
    <w:rsid w:val="00D66459"/>
    <w:rsid w:val="00D6650B"/>
    <w:rsid w:val="00D66FC2"/>
    <w:rsid w:val="00D66FD3"/>
    <w:rsid w:val="00D677D2"/>
    <w:rsid w:val="00D67F4A"/>
    <w:rsid w:val="00D67F98"/>
    <w:rsid w:val="00D70EC7"/>
    <w:rsid w:val="00D71AA2"/>
    <w:rsid w:val="00D71AB9"/>
    <w:rsid w:val="00D71C91"/>
    <w:rsid w:val="00D71FB5"/>
    <w:rsid w:val="00D72F12"/>
    <w:rsid w:val="00D73410"/>
    <w:rsid w:val="00D73840"/>
    <w:rsid w:val="00D739A8"/>
    <w:rsid w:val="00D74B95"/>
    <w:rsid w:val="00D74BB3"/>
    <w:rsid w:val="00D7543F"/>
    <w:rsid w:val="00D75586"/>
    <w:rsid w:val="00D75D3E"/>
    <w:rsid w:val="00D75D64"/>
    <w:rsid w:val="00D7664A"/>
    <w:rsid w:val="00D76B78"/>
    <w:rsid w:val="00D76D52"/>
    <w:rsid w:val="00D77524"/>
    <w:rsid w:val="00D77621"/>
    <w:rsid w:val="00D77844"/>
    <w:rsid w:val="00D806D5"/>
    <w:rsid w:val="00D8082A"/>
    <w:rsid w:val="00D80ED9"/>
    <w:rsid w:val="00D812DC"/>
    <w:rsid w:val="00D8151C"/>
    <w:rsid w:val="00D81683"/>
    <w:rsid w:val="00D821B3"/>
    <w:rsid w:val="00D82C6F"/>
    <w:rsid w:val="00D8450C"/>
    <w:rsid w:val="00D846A2"/>
    <w:rsid w:val="00D84A88"/>
    <w:rsid w:val="00D84AD9"/>
    <w:rsid w:val="00D86224"/>
    <w:rsid w:val="00D9086A"/>
    <w:rsid w:val="00D9104F"/>
    <w:rsid w:val="00D91092"/>
    <w:rsid w:val="00D9118A"/>
    <w:rsid w:val="00D91AC7"/>
    <w:rsid w:val="00D936D4"/>
    <w:rsid w:val="00D9382B"/>
    <w:rsid w:val="00D93F8A"/>
    <w:rsid w:val="00D94124"/>
    <w:rsid w:val="00D94A1D"/>
    <w:rsid w:val="00D95476"/>
    <w:rsid w:val="00D95DEE"/>
    <w:rsid w:val="00D96154"/>
    <w:rsid w:val="00D96410"/>
    <w:rsid w:val="00D9722F"/>
    <w:rsid w:val="00D9727B"/>
    <w:rsid w:val="00D9742B"/>
    <w:rsid w:val="00DA152C"/>
    <w:rsid w:val="00DA2236"/>
    <w:rsid w:val="00DA289D"/>
    <w:rsid w:val="00DA34B6"/>
    <w:rsid w:val="00DA5012"/>
    <w:rsid w:val="00DA5014"/>
    <w:rsid w:val="00DA551A"/>
    <w:rsid w:val="00DA6382"/>
    <w:rsid w:val="00DB0084"/>
    <w:rsid w:val="00DB0C1C"/>
    <w:rsid w:val="00DB110A"/>
    <w:rsid w:val="00DB1485"/>
    <w:rsid w:val="00DB1612"/>
    <w:rsid w:val="00DB18C2"/>
    <w:rsid w:val="00DB1A05"/>
    <w:rsid w:val="00DB223D"/>
    <w:rsid w:val="00DB2BBD"/>
    <w:rsid w:val="00DB53FE"/>
    <w:rsid w:val="00DB651A"/>
    <w:rsid w:val="00DB69BE"/>
    <w:rsid w:val="00DB7130"/>
    <w:rsid w:val="00DB7B95"/>
    <w:rsid w:val="00DC0AB9"/>
    <w:rsid w:val="00DC0C75"/>
    <w:rsid w:val="00DC1426"/>
    <w:rsid w:val="00DC279D"/>
    <w:rsid w:val="00DC28CA"/>
    <w:rsid w:val="00DC3190"/>
    <w:rsid w:val="00DC337A"/>
    <w:rsid w:val="00DC4415"/>
    <w:rsid w:val="00DC4E8C"/>
    <w:rsid w:val="00DC54B2"/>
    <w:rsid w:val="00DC5BF7"/>
    <w:rsid w:val="00DC6884"/>
    <w:rsid w:val="00DC791D"/>
    <w:rsid w:val="00DD0A6C"/>
    <w:rsid w:val="00DD1D87"/>
    <w:rsid w:val="00DD3669"/>
    <w:rsid w:val="00DD3A27"/>
    <w:rsid w:val="00DD456E"/>
    <w:rsid w:val="00DD5EE3"/>
    <w:rsid w:val="00DD683A"/>
    <w:rsid w:val="00DD73E1"/>
    <w:rsid w:val="00DD7FE6"/>
    <w:rsid w:val="00DE1611"/>
    <w:rsid w:val="00DE1B0C"/>
    <w:rsid w:val="00DE1C1E"/>
    <w:rsid w:val="00DE2163"/>
    <w:rsid w:val="00DE2534"/>
    <w:rsid w:val="00DE298D"/>
    <w:rsid w:val="00DE3C9A"/>
    <w:rsid w:val="00DE4AD1"/>
    <w:rsid w:val="00DE4DC4"/>
    <w:rsid w:val="00DE6C57"/>
    <w:rsid w:val="00DF0CE1"/>
    <w:rsid w:val="00DF1058"/>
    <w:rsid w:val="00DF14B5"/>
    <w:rsid w:val="00DF3AEB"/>
    <w:rsid w:val="00DF4036"/>
    <w:rsid w:val="00DF4586"/>
    <w:rsid w:val="00DF4616"/>
    <w:rsid w:val="00DF57D8"/>
    <w:rsid w:val="00DF5A55"/>
    <w:rsid w:val="00DF5BE2"/>
    <w:rsid w:val="00DF5E9A"/>
    <w:rsid w:val="00DF6206"/>
    <w:rsid w:val="00DF65D6"/>
    <w:rsid w:val="00DF7982"/>
    <w:rsid w:val="00E01635"/>
    <w:rsid w:val="00E018A0"/>
    <w:rsid w:val="00E01E00"/>
    <w:rsid w:val="00E02D5A"/>
    <w:rsid w:val="00E03957"/>
    <w:rsid w:val="00E03A0A"/>
    <w:rsid w:val="00E03AB0"/>
    <w:rsid w:val="00E052A7"/>
    <w:rsid w:val="00E057CC"/>
    <w:rsid w:val="00E0593A"/>
    <w:rsid w:val="00E05ADA"/>
    <w:rsid w:val="00E0605B"/>
    <w:rsid w:val="00E06074"/>
    <w:rsid w:val="00E068AC"/>
    <w:rsid w:val="00E06F0F"/>
    <w:rsid w:val="00E072AC"/>
    <w:rsid w:val="00E0768F"/>
    <w:rsid w:val="00E07B80"/>
    <w:rsid w:val="00E102F5"/>
    <w:rsid w:val="00E1064E"/>
    <w:rsid w:val="00E106C5"/>
    <w:rsid w:val="00E10841"/>
    <w:rsid w:val="00E11A0E"/>
    <w:rsid w:val="00E1224F"/>
    <w:rsid w:val="00E1229E"/>
    <w:rsid w:val="00E12C69"/>
    <w:rsid w:val="00E12F34"/>
    <w:rsid w:val="00E14C81"/>
    <w:rsid w:val="00E15556"/>
    <w:rsid w:val="00E15A60"/>
    <w:rsid w:val="00E16C4F"/>
    <w:rsid w:val="00E1707A"/>
    <w:rsid w:val="00E17213"/>
    <w:rsid w:val="00E177E5"/>
    <w:rsid w:val="00E17F0B"/>
    <w:rsid w:val="00E17F95"/>
    <w:rsid w:val="00E202E7"/>
    <w:rsid w:val="00E2128D"/>
    <w:rsid w:val="00E21ABC"/>
    <w:rsid w:val="00E21D38"/>
    <w:rsid w:val="00E227AB"/>
    <w:rsid w:val="00E2303D"/>
    <w:rsid w:val="00E23632"/>
    <w:rsid w:val="00E237DD"/>
    <w:rsid w:val="00E23E38"/>
    <w:rsid w:val="00E23F6B"/>
    <w:rsid w:val="00E25781"/>
    <w:rsid w:val="00E25943"/>
    <w:rsid w:val="00E25BD5"/>
    <w:rsid w:val="00E263AF"/>
    <w:rsid w:val="00E2668D"/>
    <w:rsid w:val="00E2688C"/>
    <w:rsid w:val="00E27565"/>
    <w:rsid w:val="00E276FB"/>
    <w:rsid w:val="00E322B5"/>
    <w:rsid w:val="00E3299E"/>
    <w:rsid w:val="00E32C03"/>
    <w:rsid w:val="00E32E98"/>
    <w:rsid w:val="00E332C2"/>
    <w:rsid w:val="00E348EA"/>
    <w:rsid w:val="00E34DEA"/>
    <w:rsid w:val="00E34FEE"/>
    <w:rsid w:val="00E36995"/>
    <w:rsid w:val="00E36DF4"/>
    <w:rsid w:val="00E37143"/>
    <w:rsid w:val="00E37C58"/>
    <w:rsid w:val="00E40EF8"/>
    <w:rsid w:val="00E4132D"/>
    <w:rsid w:val="00E4147A"/>
    <w:rsid w:val="00E41FE2"/>
    <w:rsid w:val="00E43284"/>
    <w:rsid w:val="00E44699"/>
    <w:rsid w:val="00E446FF"/>
    <w:rsid w:val="00E46995"/>
    <w:rsid w:val="00E46A7E"/>
    <w:rsid w:val="00E47135"/>
    <w:rsid w:val="00E50411"/>
    <w:rsid w:val="00E50504"/>
    <w:rsid w:val="00E51000"/>
    <w:rsid w:val="00E51181"/>
    <w:rsid w:val="00E5155B"/>
    <w:rsid w:val="00E51FDE"/>
    <w:rsid w:val="00E52CB2"/>
    <w:rsid w:val="00E549A2"/>
    <w:rsid w:val="00E54FFB"/>
    <w:rsid w:val="00E563E9"/>
    <w:rsid w:val="00E56B4F"/>
    <w:rsid w:val="00E56D7D"/>
    <w:rsid w:val="00E570B5"/>
    <w:rsid w:val="00E57113"/>
    <w:rsid w:val="00E60367"/>
    <w:rsid w:val="00E6118E"/>
    <w:rsid w:val="00E632A7"/>
    <w:rsid w:val="00E6330E"/>
    <w:rsid w:val="00E636FB"/>
    <w:rsid w:val="00E63B1C"/>
    <w:rsid w:val="00E640FD"/>
    <w:rsid w:val="00E642E8"/>
    <w:rsid w:val="00E65855"/>
    <w:rsid w:val="00E670D5"/>
    <w:rsid w:val="00E675B7"/>
    <w:rsid w:val="00E67994"/>
    <w:rsid w:val="00E70CFE"/>
    <w:rsid w:val="00E72071"/>
    <w:rsid w:val="00E7212D"/>
    <w:rsid w:val="00E7240E"/>
    <w:rsid w:val="00E728EA"/>
    <w:rsid w:val="00E73ECC"/>
    <w:rsid w:val="00E74E6B"/>
    <w:rsid w:val="00E75077"/>
    <w:rsid w:val="00E7555F"/>
    <w:rsid w:val="00E75900"/>
    <w:rsid w:val="00E75DDB"/>
    <w:rsid w:val="00E75E8B"/>
    <w:rsid w:val="00E76C96"/>
    <w:rsid w:val="00E77744"/>
    <w:rsid w:val="00E77887"/>
    <w:rsid w:val="00E77C34"/>
    <w:rsid w:val="00E8019D"/>
    <w:rsid w:val="00E80AA7"/>
    <w:rsid w:val="00E80EB7"/>
    <w:rsid w:val="00E82527"/>
    <w:rsid w:val="00E8267B"/>
    <w:rsid w:val="00E826B1"/>
    <w:rsid w:val="00E828DF"/>
    <w:rsid w:val="00E83014"/>
    <w:rsid w:val="00E833B9"/>
    <w:rsid w:val="00E83B5E"/>
    <w:rsid w:val="00E84263"/>
    <w:rsid w:val="00E84949"/>
    <w:rsid w:val="00E849F3"/>
    <w:rsid w:val="00E85430"/>
    <w:rsid w:val="00E85BC0"/>
    <w:rsid w:val="00E86467"/>
    <w:rsid w:val="00E86707"/>
    <w:rsid w:val="00E86CBB"/>
    <w:rsid w:val="00E86DE4"/>
    <w:rsid w:val="00E86F34"/>
    <w:rsid w:val="00E87C0C"/>
    <w:rsid w:val="00E9078D"/>
    <w:rsid w:val="00E911FF"/>
    <w:rsid w:val="00E924A0"/>
    <w:rsid w:val="00E92B96"/>
    <w:rsid w:val="00E9321B"/>
    <w:rsid w:val="00E93EAA"/>
    <w:rsid w:val="00E946FA"/>
    <w:rsid w:val="00E9505A"/>
    <w:rsid w:val="00E95167"/>
    <w:rsid w:val="00E96107"/>
    <w:rsid w:val="00E9649B"/>
    <w:rsid w:val="00E9687A"/>
    <w:rsid w:val="00E96E7D"/>
    <w:rsid w:val="00E970A4"/>
    <w:rsid w:val="00E97228"/>
    <w:rsid w:val="00E97339"/>
    <w:rsid w:val="00E973A4"/>
    <w:rsid w:val="00E97E55"/>
    <w:rsid w:val="00EA0B80"/>
    <w:rsid w:val="00EA1358"/>
    <w:rsid w:val="00EA1C0C"/>
    <w:rsid w:val="00EA28B3"/>
    <w:rsid w:val="00EA2E86"/>
    <w:rsid w:val="00EA3B4A"/>
    <w:rsid w:val="00EA4DE0"/>
    <w:rsid w:val="00EA502C"/>
    <w:rsid w:val="00EA527E"/>
    <w:rsid w:val="00EA6430"/>
    <w:rsid w:val="00EA65FE"/>
    <w:rsid w:val="00EA6996"/>
    <w:rsid w:val="00EA71D3"/>
    <w:rsid w:val="00EA7B40"/>
    <w:rsid w:val="00EB0666"/>
    <w:rsid w:val="00EB1F5E"/>
    <w:rsid w:val="00EB22FE"/>
    <w:rsid w:val="00EB2504"/>
    <w:rsid w:val="00EB29EA"/>
    <w:rsid w:val="00EB339A"/>
    <w:rsid w:val="00EB4818"/>
    <w:rsid w:val="00EB4901"/>
    <w:rsid w:val="00EB5775"/>
    <w:rsid w:val="00EB5F4F"/>
    <w:rsid w:val="00EB639F"/>
    <w:rsid w:val="00EB6896"/>
    <w:rsid w:val="00EB6A6A"/>
    <w:rsid w:val="00EB6B5E"/>
    <w:rsid w:val="00EB6F60"/>
    <w:rsid w:val="00EB7421"/>
    <w:rsid w:val="00EB765B"/>
    <w:rsid w:val="00EC02D5"/>
    <w:rsid w:val="00EC02FA"/>
    <w:rsid w:val="00EC2747"/>
    <w:rsid w:val="00EC28BC"/>
    <w:rsid w:val="00EC3428"/>
    <w:rsid w:val="00EC3A60"/>
    <w:rsid w:val="00EC3BAA"/>
    <w:rsid w:val="00EC45CC"/>
    <w:rsid w:val="00EC4F1B"/>
    <w:rsid w:val="00EC4F56"/>
    <w:rsid w:val="00EC633A"/>
    <w:rsid w:val="00EC648A"/>
    <w:rsid w:val="00EC69F7"/>
    <w:rsid w:val="00EC700D"/>
    <w:rsid w:val="00EC7370"/>
    <w:rsid w:val="00EC75CE"/>
    <w:rsid w:val="00EC7918"/>
    <w:rsid w:val="00ED012B"/>
    <w:rsid w:val="00ED034E"/>
    <w:rsid w:val="00ED0C09"/>
    <w:rsid w:val="00ED19FB"/>
    <w:rsid w:val="00ED3C11"/>
    <w:rsid w:val="00ED4171"/>
    <w:rsid w:val="00ED51AD"/>
    <w:rsid w:val="00ED532A"/>
    <w:rsid w:val="00ED547B"/>
    <w:rsid w:val="00ED54A7"/>
    <w:rsid w:val="00EE004C"/>
    <w:rsid w:val="00EE03F0"/>
    <w:rsid w:val="00EE057C"/>
    <w:rsid w:val="00EE1BB9"/>
    <w:rsid w:val="00EE2045"/>
    <w:rsid w:val="00EE212D"/>
    <w:rsid w:val="00EE2E90"/>
    <w:rsid w:val="00EE3B1C"/>
    <w:rsid w:val="00EE3FE9"/>
    <w:rsid w:val="00EE522E"/>
    <w:rsid w:val="00EE5409"/>
    <w:rsid w:val="00EE5A57"/>
    <w:rsid w:val="00EE614F"/>
    <w:rsid w:val="00EE6524"/>
    <w:rsid w:val="00EE6595"/>
    <w:rsid w:val="00EE66E8"/>
    <w:rsid w:val="00EE6AFD"/>
    <w:rsid w:val="00EE6D99"/>
    <w:rsid w:val="00EE6E39"/>
    <w:rsid w:val="00EE7C85"/>
    <w:rsid w:val="00EF14D0"/>
    <w:rsid w:val="00EF1FB8"/>
    <w:rsid w:val="00EF2CC8"/>
    <w:rsid w:val="00EF2DA8"/>
    <w:rsid w:val="00EF3000"/>
    <w:rsid w:val="00EF37E4"/>
    <w:rsid w:val="00EF39F3"/>
    <w:rsid w:val="00EF45D5"/>
    <w:rsid w:val="00EF505E"/>
    <w:rsid w:val="00EF51A4"/>
    <w:rsid w:val="00EF56E0"/>
    <w:rsid w:val="00EF57F6"/>
    <w:rsid w:val="00EF5ECF"/>
    <w:rsid w:val="00EF654C"/>
    <w:rsid w:val="00EF76EE"/>
    <w:rsid w:val="00F0017F"/>
    <w:rsid w:val="00F0059E"/>
    <w:rsid w:val="00F00978"/>
    <w:rsid w:val="00F00A0A"/>
    <w:rsid w:val="00F012E2"/>
    <w:rsid w:val="00F01720"/>
    <w:rsid w:val="00F02403"/>
    <w:rsid w:val="00F02458"/>
    <w:rsid w:val="00F02552"/>
    <w:rsid w:val="00F025B1"/>
    <w:rsid w:val="00F02C69"/>
    <w:rsid w:val="00F02C71"/>
    <w:rsid w:val="00F03590"/>
    <w:rsid w:val="00F03959"/>
    <w:rsid w:val="00F0444A"/>
    <w:rsid w:val="00F04487"/>
    <w:rsid w:val="00F04BEB"/>
    <w:rsid w:val="00F04FAF"/>
    <w:rsid w:val="00F0501F"/>
    <w:rsid w:val="00F051C9"/>
    <w:rsid w:val="00F05704"/>
    <w:rsid w:val="00F05BAD"/>
    <w:rsid w:val="00F05EF0"/>
    <w:rsid w:val="00F06222"/>
    <w:rsid w:val="00F06EE9"/>
    <w:rsid w:val="00F077F7"/>
    <w:rsid w:val="00F07A5D"/>
    <w:rsid w:val="00F1031D"/>
    <w:rsid w:val="00F1079A"/>
    <w:rsid w:val="00F117E3"/>
    <w:rsid w:val="00F11CFF"/>
    <w:rsid w:val="00F16346"/>
    <w:rsid w:val="00F16997"/>
    <w:rsid w:val="00F20EF7"/>
    <w:rsid w:val="00F21858"/>
    <w:rsid w:val="00F2209B"/>
    <w:rsid w:val="00F22156"/>
    <w:rsid w:val="00F22C88"/>
    <w:rsid w:val="00F23189"/>
    <w:rsid w:val="00F23395"/>
    <w:rsid w:val="00F23ABA"/>
    <w:rsid w:val="00F23C97"/>
    <w:rsid w:val="00F24658"/>
    <w:rsid w:val="00F246C5"/>
    <w:rsid w:val="00F25322"/>
    <w:rsid w:val="00F25AE2"/>
    <w:rsid w:val="00F2604E"/>
    <w:rsid w:val="00F27407"/>
    <w:rsid w:val="00F27E85"/>
    <w:rsid w:val="00F30C5E"/>
    <w:rsid w:val="00F32B64"/>
    <w:rsid w:val="00F32E04"/>
    <w:rsid w:val="00F3355E"/>
    <w:rsid w:val="00F3478D"/>
    <w:rsid w:val="00F35718"/>
    <w:rsid w:val="00F35BFD"/>
    <w:rsid w:val="00F36FE1"/>
    <w:rsid w:val="00F37B31"/>
    <w:rsid w:val="00F4114E"/>
    <w:rsid w:val="00F415C1"/>
    <w:rsid w:val="00F42EBC"/>
    <w:rsid w:val="00F43075"/>
    <w:rsid w:val="00F43855"/>
    <w:rsid w:val="00F4399C"/>
    <w:rsid w:val="00F442AE"/>
    <w:rsid w:val="00F443F3"/>
    <w:rsid w:val="00F4471C"/>
    <w:rsid w:val="00F463BB"/>
    <w:rsid w:val="00F46CA0"/>
    <w:rsid w:val="00F46E84"/>
    <w:rsid w:val="00F473B3"/>
    <w:rsid w:val="00F476CC"/>
    <w:rsid w:val="00F479E9"/>
    <w:rsid w:val="00F47E17"/>
    <w:rsid w:val="00F5011D"/>
    <w:rsid w:val="00F50AE2"/>
    <w:rsid w:val="00F50C71"/>
    <w:rsid w:val="00F50EFF"/>
    <w:rsid w:val="00F51596"/>
    <w:rsid w:val="00F527E7"/>
    <w:rsid w:val="00F531FF"/>
    <w:rsid w:val="00F53611"/>
    <w:rsid w:val="00F53A47"/>
    <w:rsid w:val="00F55AC6"/>
    <w:rsid w:val="00F562C1"/>
    <w:rsid w:val="00F6025A"/>
    <w:rsid w:val="00F60F1D"/>
    <w:rsid w:val="00F61665"/>
    <w:rsid w:val="00F6195C"/>
    <w:rsid w:val="00F62BAC"/>
    <w:rsid w:val="00F62FC2"/>
    <w:rsid w:val="00F63312"/>
    <w:rsid w:val="00F63F49"/>
    <w:rsid w:val="00F640E4"/>
    <w:rsid w:val="00F6464F"/>
    <w:rsid w:val="00F66C19"/>
    <w:rsid w:val="00F670D7"/>
    <w:rsid w:val="00F67601"/>
    <w:rsid w:val="00F67DA4"/>
    <w:rsid w:val="00F70F74"/>
    <w:rsid w:val="00F714E9"/>
    <w:rsid w:val="00F71549"/>
    <w:rsid w:val="00F716A7"/>
    <w:rsid w:val="00F71AA7"/>
    <w:rsid w:val="00F725D8"/>
    <w:rsid w:val="00F726B6"/>
    <w:rsid w:val="00F726D0"/>
    <w:rsid w:val="00F727EA"/>
    <w:rsid w:val="00F7364F"/>
    <w:rsid w:val="00F7427C"/>
    <w:rsid w:val="00F74342"/>
    <w:rsid w:val="00F743DF"/>
    <w:rsid w:val="00F74CF9"/>
    <w:rsid w:val="00F75229"/>
    <w:rsid w:val="00F7582A"/>
    <w:rsid w:val="00F75C47"/>
    <w:rsid w:val="00F75D3B"/>
    <w:rsid w:val="00F7604C"/>
    <w:rsid w:val="00F76637"/>
    <w:rsid w:val="00F77156"/>
    <w:rsid w:val="00F77491"/>
    <w:rsid w:val="00F80213"/>
    <w:rsid w:val="00F80643"/>
    <w:rsid w:val="00F8070A"/>
    <w:rsid w:val="00F80BB5"/>
    <w:rsid w:val="00F81043"/>
    <w:rsid w:val="00F81833"/>
    <w:rsid w:val="00F81AD6"/>
    <w:rsid w:val="00F81E6C"/>
    <w:rsid w:val="00F81F2C"/>
    <w:rsid w:val="00F820FD"/>
    <w:rsid w:val="00F82B5E"/>
    <w:rsid w:val="00F82BAE"/>
    <w:rsid w:val="00F838C7"/>
    <w:rsid w:val="00F83BF7"/>
    <w:rsid w:val="00F84355"/>
    <w:rsid w:val="00F84906"/>
    <w:rsid w:val="00F85229"/>
    <w:rsid w:val="00F853BA"/>
    <w:rsid w:val="00F85E76"/>
    <w:rsid w:val="00F8703F"/>
    <w:rsid w:val="00F87564"/>
    <w:rsid w:val="00F8771B"/>
    <w:rsid w:val="00F877F4"/>
    <w:rsid w:val="00F90A87"/>
    <w:rsid w:val="00F913BC"/>
    <w:rsid w:val="00F91A10"/>
    <w:rsid w:val="00F91A42"/>
    <w:rsid w:val="00F9250A"/>
    <w:rsid w:val="00F9326D"/>
    <w:rsid w:val="00F9411E"/>
    <w:rsid w:val="00F948F0"/>
    <w:rsid w:val="00F94B1E"/>
    <w:rsid w:val="00F95514"/>
    <w:rsid w:val="00F9593C"/>
    <w:rsid w:val="00F96321"/>
    <w:rsid w:val="00F9685E"/>
    <w:rsid w:val="00FA063F"/>
    <w:rsid w:val="00FA0970"/>
    <w:rsid w:val="00FA0AD5"/>
    <w:rsid w:val="00FA0F15"/>
    <w:rsid w:val="00FA2043"/>
    <w:rsid w:val="00FA2513"/>
    <w:rsid w:val="00FA25BB"/>
    <w:rsid w:val="00FA3A27"/>
    <w:rsid w:val="00FA4B3C"/>
    <w:rsid w:val="00FA4FB5"/>
    <w:rsid w:val="00FA54CD"/>
    <w:rsid w:val="00FA56EF"/>
    <w:rsid w:val="00FA5940"/>
    <w:rsid w:val="00FA60CD"/>
    <w:rsid w:val="00FA6995"/>
    <w:rsid w:val="00FA6A75"/>
    <w:rsid w:val="00FA7200"/>
    <w:rsid w:val="00FA76AD"/>
    <w:rsid w:val="00FB0073"/>
    <w:rsid w:val="00FB03E6"/>
    <w:rsid w:val="00FB0E21"/>
    <w:rsid w:val="00FB112A"/>
    <w:rsid w:val="00FB1567"/>
    <w:rsid w:val="00FB19FA"/>
    <w:rsid w:val="00FB2581"/>
    <w:rsid w:val="00FB2726"/>
    <w:rsid w:val="00FB2BD5"/>
    <w:rsid w:val="00FB45F9"/>
    <w:rsid w:val="00FB4C43"/>
    <w:rsid w:val="00FB4F32"/>
    <w:rsid w:val="00FB5215"/>
    <w:rsid w:val="00FB5A3A"/>
    <w:rsid w:val="00FB5D3C"/>
    <w:rsid w:val="00FB5DE5"/>
    <w:rsid w:val="00FB5E2C"/>
    <w:rsid w:val="00FB5F89"/>
    <w:rsid w:val="00FB6232"/>
    <w:rsid w:val="00FB790B"/>
    <w:rsid w:val="00FC0FC0"/>
    <w:rsid w:val="00FC1E06"/>
    <w:rsid w:val="00FC2F2D"/>
    <w:rsid w:val="00FC384D"/>
    <w:rsid w:val="00FC4341"/>
    <w:rsid w:val="00FC4B67"/>
    <w:rsid w:val="00FC4BB7"/>
    <w:rsid w:val="00FC4F87"/>
    <w:rsid w:val="00FC5771"/>
    <w:rsid w:val="00FC579D"/>
    <w:rsid w:val="00FC6932"/>
    <w:rsid w:val="00FD058E"/>
    <w:rsid w:val="00FD06BD"/>
    <w:rsid w:val="00FD1147"/>
    <w:rsid w:val="00FD1284"/>
    <w:rsid w:val="00FD1905"/>
    <w:rsid w:val="00FD2CFC"/>
    <w:rsid w:val="00FD3E18"/>
    <w:rsid w:val="00FD4514"/>
    <w:rsid w:val="00FD4F17"/>
    <w:rsid w:val="00FD4F9E"/>
    <w:rsid w:val="00FD5046"/>
    <w:rsid w:val="00FD5B34"/>
    <w:rsid w:val="00FD6145"/>
    <w:rsid w:val="00FD663D"/>
    <w:rsid w:val="00FD7C10"/>
    <w:rsid w:val="00FE0986"/>
    <w:rsid w:val="00FE27C7"/>
    <w:rsid w:val="00FE30DB"/>
    <w:rsid w:val="00FE428C"/>
    <w:rsid w:val="00FE4B05"/>
    <w:rsid w:val="00FE51B5"/>
    <w:rsid w:val="00FE5B6C"/>
    <w:rsid w:val="00FE6F21"/>
    <w:rsid w:val="00FE6F2A"/>
    <w:rsid w:val="00FE6F37"/>
    <w:rsid w:val="00FE7E53"/>
    <w:rsid w:val="00FF03FB"/>
    <w:rsid w:val="00FF0791"/>
    <w:rsid w:val="00FF09D9"/>
    <w:rsid w:val="00FF0AFF"/>
    <w:rsid w:val="00FF1562"/>
    <w:rsid w:val="00FF2511"/>
    <w:rsid w:val="00FF26FA"/>
    <w:rsid w:val="00FF2DD3"/>
    <w:rsid w:val="00FF4506"/>
    <w:rsid w:val="00FF52A8"/>
    <w:rsid w:val="00FF5407"/>
    <w:rsid w:val="00FF633D"/>
    <w:rsid w:val="00FF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E52EF"/>
  <w15:docId w15:val="{7C08BAE5-6C21-4433-9632-623F80F5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38FC"/>
    <w:pPr>
      <w:numPr>
        <w:numId w:val="1"/>
      </w:numPr>
      <w:spacing w:before="240" w:after="120" w:line="240" w:lineRule="auto"/>
      <w:outlineLvl w:val="0"/>
    </w:pPr>
    <w:rPr>
      <w:rFonts w:ascii="Times New Roman" w:hAnsi="Times New Roman" w:cs="Times New Roman"/>
      <w:b/>
      <w:bCs/>
      <w:kern w:val="36"/>
      <w:sz w:val="24"/>
      <w:szCs w:val="24"/>
    </w:rPr>
  </w:style>
  <w:style w:type="paragraph" w:styleId="Heading2">
    <w:name w:val="heading 2"/>
    <w:basedOn w:val="Normal"/>
    <w:link w:val="Heading2Char"/>
    <w:uiPriority w:val="9"/>
    <w:semiHidden/>
    <w:unhideWhenUsed/>
    <w:qFormat/>
    <w:rsid w:val="00A138FC"/>
    <w:pPr>
      <w:numPr>
        <w:ilvl w:val="1"/>
        <w:numId w:val="1"/>
      </w:numPr>
      <w:spacing w:before="200" w:after="0" w:line="240" w:lineRule="auto"/>
      <w:outlineLvl w:val="1"/>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A138FC"/>
    <w:pPr>
      <w:numPr>
        <w:ilvl w:val="2"/>
        <w:numId w:val="1"/>
      </w:numPr>
      <w:spacing w:before="200" w:after="0" w:line="240" w:lineRule="auto"/>
      <w:outlineLvl w:val="2"/>
    </w:pPr>
    <w:rPr>
      <w:rFonts w:ascii="Times New Roman" w:hAnsi="Times New Roman" w:cs="Times New Roman"/>
      <w:color w:val="000000"/>
      <w:sz w:val="24"/>
      <w:szCs w:val="24"/>
    </w:rPr>
  </w:style>
  <w:style w:type="paragraph" w:styleId="Heading4">
    <w:name w:val="heading 4"/>
    <w:basedOn w:val="Normal"/>
    <w:link w:val="Heading4Char"/>
    <w:uiPriority w:val="9"/>
    <w:semiHidden/>
    <w:unhideWhenUsed/>
    <w:qFormat/>
    <w:rsid w:val="00A138FC"/>
    <w:pPr>
      <w:numPr>
        <w:ilvl w:val="3"/>
        <w:numId w:val="1"/>
      </w:numPr>
      <w:spacing w:before="200" w:after="0" w:line="240" w:lineRule="auto"/>
      <w:outlineLvl w:val="3"/>
    </w:pPr>
    <w:rPr>
      <w:rFonts w:ascii="Times New Roman" w:hAnsi="Times New Roman" w:cs="Times New Roman"/>
      <w:sz w:val="24"/>
      <w:szCs w:val="24"/>
    </w:rPr>
  </w:style>
  <w:style w:type="paragraph" w:styleId="Heading5">
    <w:name w:val="heading 5"/>
    <w:basedOn w:val="Normal"/>
    <w:link w:val="Heading5Char"/>
    <w:uiPriority w:val="9"/>
    <w:semiHidden/>
    <w:unhideWhenUsed/>
    <w:qFormat/>
    <w:rsid w:val="00A138FC"/>
    <w:pPr>
      <w:keepNext/>
      <w:numPr>
        <w:ilvl w:val="4"/>
        <w:numId w:val="1"/>
      </w:numPr>
      <w:spacing w:before="200" w:after="0" w:line="240" w:lineRule="auto"/>
      <w:outlineLvl w:val="4"/>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5495"/>
    <w:pPr>
      <w:spacing w:after="0" w:line="240" w:lineRule="auto"/>
    </w:pPr>
  </w:style>
  <w:style w:type="table" w:styleId="TableGrid">
    <w:name w:val="Table Grid"/>
    <w:basedOn w:val="TableNormal"/>
    <w:uiPriority w:val="39"/>
    <w:rsid w:val="00A15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5495"/>
    <w:pPr>
      <w:ind w:left="720"/>
      <w:contextualSpacing/>
    </w:pPr>
  </w:style>
  <w:style w:type="paragraph" w:styleId="BalloonText">
    <w:name w:val="Balloon Text"/>
    <w:basedOn w:val="Normal"/>
    <w:link w:val="BalloonTextChar"/>
    <w:uiPriority w:val="99"/>
    <w:semiHidden/>
    <w:unhideWhenUsed/>
    <w:rsid w:val="00BB5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CB"/>
    <w:rPr>
      <w:rFonts w:ascii="Segoe UI" w:hAnsi="Segoe UI" w:cs="Segoe UI"/>
      <w:sz w:val="18"/>
      <w:szCs w:val="18"/>
    </w:rPr>
  </w:style>
  <w:style w:type="character" w:styleId="Hyperlink">
    <w:name w:val="Hyperlink"/>
    <w:basedOn w:val="DefaultParagraphFont"/>
    <w:uiPriority w:val="99"/>
    <w:unhideWhenUsed/>
    <w:rsid w:val="00A07115"/>
    <w:rPr>
      <w:color w:val="0563C1" w:themeColor="hyperlink"/>
      <w:u w:val="single"/>
    </w:rPr>
  </w:style>
  <w:style w:type="paragraph" w:styleId="NormalWeb">
    <w:name w:val="Normal (Web)"/>
    <w:basedOn w:val="Normal"/>
    <w:uiPriority w:val="99"/>
    <w:unhideWhenUsed/>
    <w:rsid w:val="009E6A4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640BD"/>
    <w:rPr>
      <w:b/>
      <w:bCs/>
    </w:rPr>
  </w:style>
  <w:style w:type="character" w:styleId="UnresolvedMention">
    <w:name w:val="Unresolved Mention"/>
    <w:basedOn w:val="DefaultParagraphFont"/>
    <w:uiPriority w:val="99"/>
    <w:semiHidden/>
    <w:unhideWhenUsed/>
    <w:rsid w:val="00B5588A"/>
    <w:rPr>
      <w:color w:val="605E5C"/>
      <w:shd w:val="clear" w:color="auto" w:fill="E1DFDD"/>
    </w:rPr>
  </w:style>
  <w:style w:type="character" w:styleId="FollowedHyperlink">
    <w:name w:val="FollowedHyperlink"/>
    <w:basedOn w:val="DefaultParagraphFont"/>
    <w:uiPriority w:val="99"/>
    <w:semiHidden/>
    <w:unhideWhenUsed/>
    <w:rsid w:val="00B5588A"/>
    <w:rPr>
      <w:color w:val="954F72" w:themeColor="followedHyperlink"/>
      <w:u w:val="single"/>
    </w:rPr>
  </w:style>
  <w:style w:type="character" w:customStyle="1" w:styleId="Heading1Char">
    <w:name w:val="Heading 1 Char"/>
    <w:basedOn w:val="DefaultParagraphFont"/>
    <w:link w:val="Heading1"/>
    <w:uiPriority w:val="9"/>
    <w:rsid w:val="00A138FC"/>
    <w:rPr>
      <w:rFonts w:ascii="Times New Roman" w:hAnsi="Times New Roman" w:cs="Times New Roman"/>
      <w:b/>
      <w:bCs/>
      <w:kern w:val="36"/>
      <w:sz w:val="24"/>
      <w:szCs w:val="24"/>
    </w:rPr>
  </w:style>
  <w:style w:type="character" w:customStyle="1" w:styleId="Heading2Char">
    <w:name w:val="Heading 2 Char"/>
    <w:basedOn w:val="DefaultParagraphFont"/>
    <w:link w:val="Heading2"/>
    <w:uiPriority w:val="9"/>
    <w:semiHidden/>
    <w:rsid w:val="00A138FC"/>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138FC"/>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A138FC"/>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A138FC"/>
    <w:rPr>
      <w:rFonts w:ascii="Times New Roman" w:hAnsi="Times New Roman" w:cs="Times New Roman"/>
      <w:color w:val="000000"/>
      <w:sz w:val="24"/>
      <w:szCs w:val="24"/>
    </w:rPr>
  </w:style>
  <w:style w:type="character" w:styleId="Emphasis">
    <w:name w:val="Emphasis"/>
    <w:basedOn w:val="DefaultParagraphFont"/>
    <w:uiPriority w:val="20"/>
    <w:qFormat/>
    <w:rsid w:val="008733D3"/>
    <w:rPr>
      <w:i/>
      <w:iCs/>
    </w:rPr>
  </w:style>
  <w:style w:type="paragraph" w:styleId="Header">
    <w:name w:val="header"/>
    <w:basedOn w:val="Normal"/>
    <w:link w:val="HeaderChar"/>
    <w:uiPriority w:val="99"/>
    <w:unhideWhenUsed/>
    <w:rsid w:val="00C62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019"/>
  </w:style>
  <w:style w:type="paragraph" w:styleId="Footer">
    <w:name w:val="footer"/>
    <w:basedOn w:val="Normal"/>
    <w:link w:val="FooterChar"/>
    <w:uiPriority w:val="99"/>
    <w:unhideWhenUsed/>
    <w:rsid w:val="00C62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019"/>
  </w:style>
  <w:style w:type="paragraph" w:customStyle="1" w:styleId="Default">
    <w:name w:val="Default"/>
    <w:rsid w:val="000919E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7674">
      <w:bodyDiv w:val="1"/>
      <w:marLeft w:val="0"/>
      <w:marRight w:val="0"/>
      <w:marTop w:val="0"/>
      <w:marBottom w:val="0"/>
      <w:divBdr>
        <w:top w:val="none" w:sz="0" w:space="0" w:color="auto"/>
        <w:left w:val="none" w:sz="0" w:space="0" w:color="auto"/>
        <w:bottom w:val="none" w:sz="0" w:space="0" w:color="auto"/>
        <w:right w:val="none" w:sz="0" w:space="0" w:color="auto"/>
      </w:divBdr>
    </w:div>
    <w:div w:id="401215699">
      <w:bodyDiv w:val="1"/>
      <w:marLeft w:val="0"/>
      <w:marRight w:val="0"/>
      <w:marTop w:val="0"/>
      <w:marBottom w:val="0"/>
      <w:divBdr>
        <w:top w:val="none" w:sz="0" w:space="0" w:color="auto"/>
        <w:left w:val="none" w:sz="0" w:space="0" w:color="auto"/>
        <w:bottom w:val="none" w:sz="0" w:space="0" w:color="auto"/>
        <w:right w:val="none" w:sz="0" w:space="0" w:color="auto"/>
      </w:divBdr>
    </w:div>
    <w:div w:id="445586736">
      <w:bodyDiv w:val="1"/>
      <w:marLeft w:val="0"/>
      <w:marRight w:val="0"/>
      <w:marTop w:val="0"/>
      <w:marBottom w:val="0"/>
      <w:divBdr>
        <w:top w:val="none" w:sz="0" w:space="0" w:color="auto"/>
        <w:left w:val="none" w:sz="0" w:space="0" w:color="auto"/>
        <w:bottom w:val="none" w:sz="0" w:space="0" w:color="auto"/>
        <w:right w:val="none" w:sz="0" w:space="0" w:color="auto"/>
      </w:divBdr>
    </w:div>
    <w:div w:id="502401809">
      <w:bodyDiv w:val="1"/>
      <w:marLeft w:val="0"/>
      <w:marRight w:val="0"/>
      <w:marTop w:val="0"/>
      <w:marBottom w:val="0"/>
      <w:divBdr>
        <w:top w:val="none" w:sz="0" w:space="0" w:color="auto"/>
        <w:left w:val="none" w:sz="0" w:space="0" w:color="auto"/>
        <w:bottom w:val="none" w:sz="0" w:space="0" w:color="auto"/>
        <w:right w:val="none" w:sz="0" w:space="0" w:color="auto"/>
      </w:divBdr>
    </w:div>
    <w:div w:id="711656536">
      <w:bodyDiv w:val="1"/>
      <w:marLeft w:val="0"/>
      <w:marRight w:val="0"/>
      <w:marTop w:val="0"/>
      <w:marBottom w:val="0"/>
      <w:divBdr>
        <w:top w:val="none" w:sz="0" w:space="0" w:color="auto"/>
        <w:left w:val="none" w:sz="0" w:space="0" w:color="auto"/>
        <w:bottom w:val="none" w:sz="0" w:space="0" w:color="auto"/>
        <w:right w:val="none" w:sz="0" w:space="0" w:color="auto"/>
      </w:divBdr>
    </w:div>
    <w:div w:id="1019281789">
      <w:bodyDiv w:val="1"/>
      <w:marLeft w:val="0"/>
      <w:marRight w:val="0"/>
      <w:marTop w:val="0"/>
      <w:marBottom w:val="0"/>
      <w:divBdr>
        <w:top w:val="none" w:sz="0" w:space="0" w:color="auto"/>
        <w:left w:val="none" w:sz="0" w:space="0" w:color="auto"/>
        <w:bottom w:val="none" w:sz="0" w:space="0" w:color="auto"/>
        <w:right w:val="none" w:sz="0" w:space="0" w:color="auto"/>
      </w:divBdr>
    </w:div>
    <w:div w:id="1215700710">
      <w:bodyDiv w:val="1"/>
      <w:marLeft w:val="0"/>
      <w:marRight w:val="0"/>
      <w:marTop w:val="0"/>
      <w:marBottom w:val="0"/>
      <w:divBdr>
        <w:top w:val="none" w:sz="0" w:space="0" w:color="auto"/>
        <w:left w:val="none" w:sz="0" w:space="0" w:color="auto"/>
        <w:bottom w:val="none" w:sz="0" w:space="0" w:color="auto"/>
        <w:right w:val="none" w:sz="0" w:space="0" w:color="auto"/>
      </w:divBdr>
    </w:div>
    <w:div w:id="1773813796">
      <w:bodyDiv w:val="1"/>
      <w:marLeft w:val="0"/>
      <w:marRight w:val="0"/>
      <w:marTop w:val="0"/>
      <w:marBottom w:val="0"/>
      <w:divBdr>
        <w:top w:val="none" w:sz="0" w:space="0" w:color="auto"/>
        <w:left w:val="none" w:sz="0" w:space="0" w:color="auto"/>
        <w:bottom w:val="none" w:sz="0" w:space="0" w:color="auto"/>
        <w:right w:val="none" w:sz="0" w:space="0" w:color="auto"/>
      </w:divBdr>
    </w:div>
    <w:div w:id="1870022925">
      <w:bodyDiv w:val="1"/>
      <w:marLeft w:val="0"/>
      <w:marRight w:val="0"/>
      <w:marTop w:val="0"/>
      <w:marBottom w:val="0"/>
      <w:divBdr>
        <w:top w:val="none" w:sz="0" w:space="0" w:color="auto"/>
        <w:left w:val="none" w:sz="0" w:space="0" w:color="auto"/>
        <w:bottom w:val="none" w:sz="0" w:space="0" w:color="auto"/>
        <w:right w:val="none" w:sz="0" w:space="0" w:color="auto"/>
      </w:divBdr>
      <w:divsChild>
        <w:div w:id="1657106323">
          <w:marLeft w:val="0"/>
          <w:marRight w:val="0"/>
          <w:marTop w:val="0"/>
          <w:marBottom w:val="0"/>
          <w:divBdr>
            <w:top w:val="none" w:sz="0" w:space="0" w:color="auto"/>
            <w:left w:val="none" w:sz="0" w:space="0" w:color="auto"/>
            <w:bottom w:val="none" w:sz="0" w:space="0" w:color="auto"/>
            <w:right w:val="none" w:sz="0" w:space="0" w:color="auto"/>
          </w:divBdr>
          <w:divsChild>
            <w:div w:id="198859351">
              <w:marLeft w:val="0"/>
              <w:marRight w:val="0"/>
              <w:marTop w:val="0"/>
              <w:marBottom w:val="0"/>
              <w:divBdr>
                <w:top w:val="none" w:sz="0" w:space="0" w:color="auto"/>
                <w:left w:val="none" w:sz="0" w:space="0" w:color="auto"/>
                <w:bottom w:val="none" w:sz="0" w:space="0" w:color="auto"/>
                <w:right w:val="none" w:sz="0" w:space="0" w:color="auto"/>
              </w:divBdr>
              <w:divsChild>
                <w:div w:id="1278877351">
                  <w:marLeft w:val="0"/>
                  <w:marRight w:val="0"/>
                  <w:marTop w:val="0"/>
                  <w:marBottom w:val="0"/>
                  <w:divBdr>
                    <w:top w:val="none" w:sz="0" w:space="0" w:color="auto"/>
                    <w:left w:val="none" w:sz="0" w:space="0" w:color="auto"/>
                    <w:bottom w:val="none" w:sz="0" w:space="0" w:color="auto"/>
                    <w:right w:val="none" w:sz="0" w:space="0" w:color="auto"/>
                  </w:divBdr>
                </w:div>
                <w:div w:id="2000884620">
                  <w:marLeft w:val="0"/>
                  <w:marRight w:val="0"/>
                  <w:marTop w:val="0"/>
                  <w:marBottom w:val="0"/>
                  <w:divBdr>
                    <w:top w:val="none" w:sz="0" w:space="0" w:color="auto"/>
                    <w:left w:val="none" w:sz="0" w:space="0" w:color="auto"/>
                    <w:bottom w:val="none" w:sz="0" w:space="0" w:color="auto"/>
                    <w:right w:val="none" w:sz="0" w:space="0" w:color="auto"/>
                  </w:divBdr>
                </w:div>
                <w:div w:id="2050259489">
                  <w:marLeft w:val="0"/>
                  <w:marRight w:val="0"/>
                  <w:marTop w:val="0"/>
                  <w:marBottom w:val="0"/>
                  <w:divBdr>
                    <w:top w:val="none" w:sz="0" w:space="0" w:color="auto"/>
                    <w:left w:val="none" w:sz="0" w:space="0" w:color="auto"/>
                    <w:bottom w:val="none" w:sz="0" w:space="0" w:color="auto"/>
                    <w:right w:val="none" w:sz="0" w:space="0" w:color="auto"/>
                  </w:divBdr>
                </w:div>
                <w:div w:id="1755199604">
                  <w:marLeft w:val="0"/>
                  <w:marRight w:val="0"/>
                  <w:marTop w:val="0"/>
                  <w:marBottom w:val="0"/>
                  <w:divBdr>
                    <w:top w:val="none" w:sz="0" w:space="0" w:color="auto"/>
                    <w:left w:val="none" w:sz="0" w:space="0" w:color="auto"/>
                    <w:bottom w:val="none" w:sz="0" w:space="0" w:color="auto"/>
                    <w:right w:val="none" w:sz="0" w:space="0" w:color="auto"/>
                  </w:divBdr>
                </w:div>
                <w:div w:id="1218737091">
                  <w:marLeft w:val="0"/>
                  <w:marRight w:val="0"/>
                  <w:marTop w:val="0"/>
                  <w:marBottom w:val="0"/>
                  <w:divBdr>
                    <w:top w:val="none" w:sz="0" w:space="0" w:color="auto"/>
                    <w:left w:val="none" w:sz="0" w:space="0" w:color="auto"/>
                    <w:bottom w:val="none" w:sz="0" w:space="0" w:color="auto"/>
                    <w:right w:val="none" w:sz="0" w:space="0" w:color="auto"/>
                  </w:divBdr>
                </w:div>
                <w:div w:id="483425855">
                  <w:marLeft w:val="0"/>
                  <w:marRight w:val="0"/>
                  <w:marTop w:val="0"/>
                  <w:marBottom w:val="0"/>
                  <w:divBdr>
                    <w:top w:val="none" w:sz="0" w:space="0" w:color="auto"/>
                    <w:left w:val="none" w:sz="0" w:space="0" w:color="auto"/>
                    <w:bottom w:val="none" w:sz="0" w:space="0" w:color="auto"/>
                    <w:right w:val="none" w:sz="0" w:space="0" w:color="auto"/>
                  </w:divBdr>
                </w:div>
                <w:div w:id="1873224992">
                  <w:marLeft w:val="0"/>
                  <w:marRight w:val="0"/>
                  <w:marTop w:val="0"/>
                  <w:marBottom w:val="0"/>
                  <w:divBdr>
                    <w:top w:val="none" w:sz="0" w:space="0" w:color="auto"/>
                    <w:left w:val="none" w:sz="0" w:space="0" w:color="auto"/>
                    <w:bottom w:val="none" w:sz="0" w:space="0" w:color="auto"/>
                    <w:right w:val="none" w:sz="0" w:space="0" w:color="auto"/>
                  </w:divBdr>
                </w:div>
                <w:div w:id="1094008817">
                  <w:marLeft w:val="0"/>
                  <w:marRight w:val="0"/>
                  <w:marTop w:val="0"/>
                  <w:marBottom w:val="0"/>
                  <w:divBdr>
                    <w:top w:val="none" w:sz="0" w:space="0" w:color="auto"/>
                    <w:left w:val="none" w:sz="0" w:space="0" w:color="auto"/>
                    <w:bottom w:val="none" w:sz="0" w:space="0" w:color="auto"/>
                    <w:right w:val="none" w:sz="0" w:space="0" w:color="auto"/>
                  </w:divBdr>
                </w:div>
                <w:div w:id="153842976">
                  <w:marLeft w:val="0"/>
                  <w:marRight w:val="0"/>
                  <w:marTop w:val="0"/>
                  <w:marBottom w:val="0"/>
                  <w:divBdr>
                    <w:top w:val="none" w:sz="0" w:space="0" w:color="auto"/>
                    <w:left w:val="none" w:sz="0" w:space="0" w:color="auto"/>
                    <w:bottom w:val="none" w:sz="0" w:space="0" w:color="auto"/>
                    <w:right w:val="none" w:sz="0" w:space="0" w:color="auto"/>
                  </w:divBdr>
                </w:div>
                <w:div w:id="67924372">
                  <w:marLeft w:val="0"/>
                  <w:marRight w:val="0"/>
                  <w:marTop w:val="0"/>
                  <w:marBottom w:val="0"/>
                  <w:divBdr>
                    <w:top w:val="none" w:sz="0" w:space="0" w:color="auto"/>
                    <w:left w:val="none" w:sz="0" w:space="0" w:color="auto"/>
                    <w:bottom w:val="none" w:sz="0" w:space="0" w:color="auto"/>
                    <w:right w:val="none" w:sz="0" w:space="0" w:color="auto"/>
                  </w:divBdr>
                </w:div>
                <w:div w:id="1576012337">
                  <w:marLeft w:val="0"/>
                  <w:marRight w:val="0"/>
                  <w:marTop w:val="0"/>
                  <w:marBottom w:val="0"/>
                  <w:divBdr>
                    <w:top w:val="none" w:sz="0" w:space="0" w:color="auto"/>
                    <w:left w:val="none" w:sz="0" w:space="0" w:color="auto"/>
                    <w:bottom w:val="none" w:sz="0" w:space="0" w:color="auto"/>
                    <w:right w:val="none" w:sz="0" w:space="0" w:color="auto"/>
                  </w:divBdr>
                </w:div>
                <w:div w:id="209348281">
                  <w:marLeft w:val="0"/>
                  <w:marRight w:val="0"/>
                  <w:marTop w:val="0"/>
                  <w:marBottom w:val="0"/>
                  <w:divBdr>
                    <w:top w:val="none" w:sz="0" w:space="0" w:color="auto"/>
                    <w:left w:val="none" w:sz="0" w:space="0" w:color="auto"/>
                    <w:bottom w:val="none" w:sz="0" w:space="0" w:color="auto"/>
                    <w:right w:val="none" w:sz="0" w:space="0" w:color="auto"/>
                  </w:divBdr>
                </w:div>
                <w:div w:id="1971086277">
                  <w:marLeft w:val="0"/>
                  <w:marRight w:val="0"/>
                  <w:marTop w:val="0"/>
                  <w:marBottom w:val="0"/>
                  <w:divBdr>
                    <w:top w:val="none" w:sz="0" w:space="0" w:color="auto"/>
                    <w:left w:val="none" w:sz="0" w:space="0" w:color="auto"/>
                    <w:bottom w:val="none" w:sz="0" w:space="0" w:color="auto"/>
                    <w:right w:val="none" w:sz="0" w:space="0" w:color="auto"/>
                  </w:divBdr>
                </w:div>
                <w:div w:id="305622125">
                  <w:marLeft w:val="0"/>
                  <w:marRight w:val="0"/>
                  <w:marTop w:val="0"/>
                  <w:marBottom w:val="0"/>
                  <w:divBdr>
                    <w:top w:val="none" w:sz="0" w:space="0" w:color="auto"/>
                    <w:left w:val="none" w:sz="0" w:space="0" w:color="auto"/>
                    <w:bottom w:val="none" w:sz="0" w:space="0" w:color="auto"/>
                    <w:right w:val="none" w:sz="0" w:space="0" w:color="auto"/>
                  </w:divBdr>
                </w:div>
                <w:div w:id="1226338298">
                  <w:marLeft w:val="0"/>
                  <w:marRight w:val="0"/>
                  <w:marTop w:val="0"/>
                  <w:marBottom w:val="0"/>
                  <w:divBdr>
                    <w:top w:val="none" w:sz="0" w:space="0" w:color="auto"/>
                    <w:left w:val="none" w:sz="0" w:space="0" w:color="auto"/>
                    <w:bottom w:val="none" w:sz="0" w:space="0" w:color="auto"/>
                    <w:right w:val="none" w:sz="0" w:space="0" w:color="auto"/>
                  </w:divBdr>
                </w:div>
                <w:div w:id="2130781553">
                  <w:marLeft w:val="0"/>
                  <w:marRight w:val="0"/>
                  <w:marTop w:val="0"/>
                  <w:marBottom w:val="0"/>
                  <w:divBdr>
                    <w:top w:val="none" w:sz="0" w:space="0" w:color="auto"/>
                    <w:left w:val="none" w:sz="0" w:space="0" w:color="auto"/>
                    <w:bottom w:val="none" w:sz="0" w:space="0" w:color="auto"/>
                    <w:right w:val="none" w:sz="0" w:space="0" w:color="auto"/>
                  </w:divBdr>
                </w:div>
                <w:div w:id="16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3622">
          <w:marLeft w:val="0"/>
          <w:marRight w:val="0"/>
          <w:marTop w:val="0"/>
          <w:marBottom w:val="0"/>
          <w:divBdr>
            <w:top w:val="none" w:sz="0" w:space="0" w:color="auto"/>
            <w:left w:val="none" w:sz="0" w:space="0" w:color="auto"/>
            <w:bottom w:val="none" w:sz="0" w:space="0" w:color="auto"/>
            <w:right w:val="none" w:sz="0" w:space="0" w:color="auto"/>
          </w:divBdr>
        </w:div>
        <w:div w:id="545803252">
          <w:marLeft w:val="0"/>
          <w:marRight w:val="0"/>
          <w:marTop w:val="0"/>
          <w:marBottom w:val="0"/>
          <w:divBdr>
            <w:top w:val="none" w:sz="0" w:space="0" w:color="auto"/>
            <w:left w:val="none" w:sz="0" w:space="0" w:color="auto"/>
            <w:bottom w:val="none" w:sz="0" w:space="0" w:color="auto"/>
            <w:right w:val="none" w:sz="0" w:space="0" w:color="auto"/>
          </w:divBdr>
        </w:div>
        <w:div w:id="1929149662">
          <w:marLeft w:val="0"/>
          <w:marRight w:val="0"/>
          <w:marTop w:val="0"/>
          <w:marBottom w:val="0"/>
          <w:divBdr>
            <w:top w:val="none" w:sz="0" w:space="0" w:color="auto"/>
            <w:left w:val="none" w:sz="0" w:space="0" w:color="auto"/>
            <w:bottom w:val="none" w:sz="0" w:space="0" w:color="auto"/>
            <w:right w:val="none" w:sz="0" w:space="0" w:color="auto"/>
          </w:divBdr>
        </w:div>
      </w:divsChild>
    </w:div>
    <w:div w:id="1974943023">
      <w:bodyDiv w:val="1"/>
      <w:marLeft w:val="0"/>
      <w:marRight w:val="0"/>
      <w:marTop w:val="0"/>
      <w:marBottom w:val="0"/>
      <w:divBdr>
        <w:top w:val="none" w:sz="0" w:space="0" w:color="auto"/>
        <w:left w:val="none" w:sz="0" w:space="0" w:color="auto"/>
        <w:bottom w:val="none" w:sz="0" w:space="0" w:color="auto"/>
        <w:right w:val="none" w:sz="0" w:space="0" w:color="auto"/>
      </w:divBdr>
    </w:div>
    <w:div w:id="2040935745">
      <w:bodyDiv w:val="1"/>
      <w:marLeft w:val="0"/>
      <w:marRight w:val="0"/>
      <w:marTop w:val="0"/>
      <w:marBottom w:val="0"/>
      <w:divBdr>
        <w:top w:val="none" w:sz="0" w:space="0" w:color="auto"/>
        <w:left w:val="none" w:sz="0" w:space="0" w:color="auto"/>
        <w:bottom w:val="none" w:sz="0" w:space="0" w:color="auto"/>
        <w:right w:val="none" w:sz="0" w:space="0" w:color="auto"/>
      </w:divBdr>
    </w:div>
    <w:div w:id="2110156596">
      <w:bodyDiv w:val="1"/>
      <w:marLeft w:val="0"/>
      <w:marRight w:val="0"/>
      <w:marTop w:val="0"/>
      <w:marBottom w:val="0"/>
      <w:divBdr>
        <w:top w:val="none" w:sz="0" w:space="0" w:color="auto"/>
        <w:left w:val="none" w:sz="0" w:space="0" w:color="auto"/>
        <w:bottom w:val="none" w:sz="0" w:space="0" w:color="auto"/>
        <w:right w:val="none" w:sz="0" w:space="0" w:color="auto"/>
      </w:divBdr>
      <w:divsChild>
        <w:div w:id="399986452">
          <w:marLeft w:val="0"/>
          <w:marRight w:val="0"/>
          <w:marTop w:val="0"/>
          <w:marBottom w:val="0"/>
          <w:divBdr>
            <w:top w:val="none" w:sz="0" w:space="0" w:color="auto"/>
            <w:left w:val="none" w:sz="0" w:space="0" w:color="auto"/>
            <w:bottom w:val="none" w:sz="0" w:space="0" w:color="auto"/>
            <w:right w:val="none" w:sz="0" w:space="0" w:color="auto"/>
          </w:divBdr>
        </w:div>
        <w:div w:id="1104765171">
          <w:marLeft w:val="0"/>
          <w:marRight w:val="0"/>
          <w:marTop w:val="0"/>
          <w:marBottom w:val="0"/>
          <w:divBdr>
            <w:top w:val="none" w:sz="0" w:space="0" w:color="auto"/>
            <w:left w:val="none" w:sz="0" w:space="0" w:color="auto"/>
            <w:bottom w:val="none" w:sz="0" w:space="0" w:color="auto"/>
            <w:right w:val="none" w:sz="0" w:space="0" w:color="auto"/>
          </w:divBdr>
        </w:div>
      </w:divsChild>
    </w:div>
    <w:div w:id="2135713193">
      <w:bodyDiv w:val="1"/>
      <w:marLeft w:val="0"/>
      <w:marRight w:val="0"/>
      <w:marTop w:val="0"/>
      <w:marBottom w:val="0"/>
      <w:divBdr>
        <w:top w:val="none" w:sz="0" w:space="0" w:color="auto"/>
        <w:left w:val="none" w:sz="0" w:space="0" w:color="auto"/>
        <w:bottom w:val="none" w:sz="0" w:space="0" w:color="auto"/>
        <w:right w:val="none" w:sz="0" w:space="0" w:color="auto"/>
      </w:divBdr>
    </w:div>
    <w:div w:id="21456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hs.state.mn.us/main/idcplg?IdcService=GET_DYNAMIC_CONVERSION&amp;RevisionSelectionMethod=LatestReleased&amp;dDocName=Fiscal_Repor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1465</Words>
  <Characters>7402</Characters>
  <Application>Microsoft Office Word</Application>
  <DocSecurity>0</DocSecurity>
  <Lines>139</Lines>
  <Paragraphs>105</Paragraphs>
  <ScaleCrop>false</ScaleCrop>
  <HeadingPairs>
    <vt:vector size="2" baseType="variant">
      <vt:variant>
        <vt:lpstr>Title</vt:lpstr>
      </vt:variant>
      <vt:variant>
        <vt:i4>1</vt:i4>
      </vt:variant>
    </vt:vector>
  </HeadingPairs>
  <TitlesOfParts>
    <vt:vector size="1" baseType="lpstr">
      <vt:lpstr/>
    </vt:vector>
  </TitlesOfParts>
  <Company>Northwestern Mental Health Center, Inc.</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Carr</dc:creator>
  <cp:keywords/>
  <dc:description/>
  <cp:lastModifiedBy>Shannon Abrahamson</cp:lastModifiedBy>
  <cp:revision>191</cp:revision>
  <cp:lastPrinted>2025-11-11T17:23:00Z</cp:lastPrinted>
  <dcterms:created xsi:type="dcterms:W3CDTF">2026-01-14T14:59:00Z</dcterms:created>
  <dcterms:modified xsi:type="dcterms:W3CDTF">2026-03-06T21:06:00Z</dcterms:modified>
</cp:coreProperties>
</file>